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C707" w14:textId="5B4CC711" w:rsidR="00B30914" w:rsidRDefault="003C260A" w:rsidP="009F0EE2">
      <w:pPr>
        <w:pStyle w:val="Heading1"/>
        <w:rPr>
          <w:rFonts w:ascii="Arial" w:eastAsiaTheme="minorHAnsi" w:hAnsi="Arial" w:cstheme="minorBidi"/>
          <w:b w:val="0"/>
          <w:color w:val="auto"/>
          <w:sz w:val="22"/>
          <w:szCs w:val="24"/>
        </w:rPr>
      </w:pPr>
      <w:bookmarkStart w:id="0" w:name="_Toc67298893"/>
      <w:r w:rsidRPr="003C260A">
        <w:rPr>
          <w:rFonts w:ascii="Arial" w:eastAsiaTheme="minorHAnsi" w:hAnsi="Arial" w:cstheme="minorBidi"/>
          <w:b w:val="0"/>
          <w:noProof/>
          <w:color w:val="auto"/>
          <w:sz w:val="22"/>
          <w:szCs w:val="24"/>
        </w:rPr>
        <w:drawing>
          <wp:anchor distT="0" distB="0" distL="114300" distR="114300" simplePos="0" relativeHeight="251658240" behindDoc="1" locked="0" layoutInCell="1" allowOverlap="1" wp14:anchorId="2B7DCFF6" wp14:editId="11B526B9">
            <wp:simplePos x="0" y="0"/>
            <wp:positionH relativeFrom="column">
              <wp:posOffset>-699868</wp:posOffset>
            </wp:positionH>
            <wp:positionV relativeFrom="paragraph">
              <wp:posOffset>-1164102</wp:posOffset>
            </wp:positionV>
            <wp:extent cx="7789985" cy="10081534"/>
            <wp:effectExtent l="0" t="0" r="0" b="2540"/>
            <wp:wrapNone/>
            <wp:docPr id="258638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3828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425" cy="10085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222C6" w14:textId="77777777" w:rsidR="00B30914" w:rsidRDefault="00B30914" w:rsidP="00B30914"/>
    <w:p w14:paraId="482CC77E" w14:textId="77777777" w:rsidR="00B30914" w:rsidRDefault="00B30914" w:rsidP="00B30914"/>
    <w:p w14:paraId="78EE0423" w14:textId="77777777" w:rsidR="00B30914" w:rsidRDefault="00B30914" w:rsidP="00B30914"/>
    <w:p w14:paraId="5E21AAF9" w14:textId="611282F3" w:rsidR="00B30914" w:rsidRDefault="003C260A" w:rsidP="00B30914">
      <w:r>
        <w:t xml:space="preserve"> </w:t>
      </w:r>
      <w:r w:rsidRPr="003C260A">
        <w:rPr>
          <w:noProof/>
        </w:rPr>
        <w:drawing>
          <wp:inline distT="0" distB="0" distL="0" distR="0" wp14:anchorId="77AA9933" wp14:editId="66C42B31">
            <wp:extent cx="1549400" cy="279400"/>
            <wp:effectExtent l="0" t="0" r="0" b="0"/>
            <wp:docPr id="842487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870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EF0B7" w14:textId="00004EF8" w:rsidR="00FA42EF" w:rsidRPr="003C260A" w:rsidRDefault="00050CED" w:rsidP="003C260A">
      <w:pPr>
        <w:spacing w:before="144" w:line="240" w:lineRule="auto"/>
        <w:ind w:left="14"/>
        <w:contextualSpacing/>
        <w:rPr>
          <w:rFonts w:cs="Arial"/>
          <w:b/>
          <w:bCs/>
          <w:color w:val="FFFFFF" w:themeColor="background1"/>
          <w:sz w:val="72"/>
          <w:szCs w:val="72"/>
        </w:rPr>
      </w:pPr>
      <w:r>
        <w:rPr>
          <w:rFonts w:cs="Arial"/>
          <w:b/>
          <w:bCs/>
          <w:color w:val="FFFFFF" w:themeColor="background1"/>
          <w:sz w:val="72"/>
          <w:szCs w:val="72"/>
        </w:rPr>
        <w:t xml:space="preserve">Instructions for </w:t>
      </w:r>
      <w:proofErr w:type="spellStart"/>
      <w:r>
        <w:rPr>
          <w:rFonts w:cs="Arial"/>
          <w:b/>
          <w:bCs/>
          <w:color w:val="FFFFFF" w:themeColor="background1"/>
          <w:sz w:val="72"/>
          <w:szCs w:val="72"/>
        </w:rPr>
        <w:t>Adlumin</w:t>
      </w:r>
      <w:proofErr w:type="spellEnd"/>
      <w:r>
        <w:rPr>
          <w:rFonts w:cs="Arial"/>
          <w:b/>
          <w:bCs/>
          <w:color w:val="FFFFFF" w:themeColor="background1"/>
          <w:sz w:val="72"/>
          <w:szCs w:val="72"/>
        </w:rPr>
        <w:t xml:space="preserve"> Agent Repair via N-sight</w:t>
      </w:r>
    </w:p>
    <w:p w14:paraId="57C24E7F" w14:textId="18CACF15" w:rsidR="002853F0" w:rsidRDefault="00050CED" w:rsidP="00C10978">
      <w:pPr>
        <w:spacing w:before="144"/>
        <w:ind w:left="14"/>
        <w:contextualSpacing/>
        <w:rPr>
          <w:rFonts w:cs="Arial"/>
          <w:color w:val="3BDBC6" w:themeColor="accent3"/>
          <w:spacing w:val="-3"/>
          <w:sz w:val="38"/>
        </w:rPr>
      </w:pPr>
      <w:r>
        <w:rPr>
          <w:rFonts w:cs="Arial"/>
          <w:color w:val="3BDBC6" w:themeColor="accent3"/>
          <w:spacing w:val="-3"/>
          <w:sz w:val="38"/>
        </w:rPr>
        <w:t>May</w:t>
      </w:r>
      <w:r w:rsidR="00605DA1">
        <w:rPr>
          <w:rFonts w:cs="Arial"/>
          <w:color w:val="3BDBC6" w:themeColor="accent3"/>
          <w:spacing w:val="-3"/>
          <w:sz w:val="38"/>
        </w:rPr>
        <w:t xml:space="preserve"> </w:t>
      </w:r>
      <w:r w:rsidR="00EA0EF5">
        <w:rPr>
          <w:rFonts w:cs="Arial"/>
          <w:color w:val="3BDBC6" w:themeColor="accent3"/>
          <w:spacing w:val="-3"/>
          <w:sz w:val="38"/>
        </w:rPr>
        <w:t xml:space="preserve">14, </w:t>
      </w:r>
      <w:r w:rsidR="00605DA1">
        <w:rPr>
          <w:rFonts w:cs="Arial"/>
          <w:color w:val="3BDBC6" w:themeColor="accent3"/>
          <w:spacing w:val="-3"/>
          <w:sz w:val="38"/>
        </w:rPr>
        <w:t>2025</w:t>
      </w:r>
    </w:p>
    <w:p w14:paraId="3D0B1295" w14:textId="45201295" w:rsidR="00050CED" w:rsidRPr="003C260A" w:rsidRDefault="00050CED" w:rsidP="00C10978">
      <w:pPr>
        <w:spacing w:before="144"/>
        <w:ind w:left="14"/>
        <w:contextualSpacing/>
        <w:rPr>
          <w:rFonts w:cs="Arial"/>
          <w:color w:val="3BDBC6" w:themeColor="accent3"/>
          <w:spacing w:val="-3"/>
          <w:sz w:val="38"/>
        </w:rPr>
      </w:pPr>
      <w:r>
        <w:rPr>
          <w:rFonts w:cs="Arial"/>
          <w:color w:val="3BDBC6" w:themeColor="accent3"/>
          <w:spacing w:val="-3"/>
          <w:sz w:val="38"/>
        </w:rPr>
        <w:t>V 1.0</w:t>
      </w:r>
    </w:p>
    <w:p w14:paraId="14F64FDA" w14:textId="1C3F818A" w:rsidR="00B30914" w:rsidRPr="00320070" w:rsidRDefault="00B30914" w:rsidP="00B30914">
      <w:pPr>
        <w:rPr>
          <w:rFonts w:ascii="Manrope" w:hAnsi="Manrope"/>
        </w:rPr>
      </w:pPr>
    </w:p>
    <w:p w14:paraId="486223BB" w14:textId="77777777" w:rsidR="00B30914" w:rsidRDefault="00B30914" w:rsidP="00B30914"/>
    <w:p w14:paraId="780185FC" w14:textId="77777777" w:rsidR="00C10978" w:rsidRDefault="00C10978" w:rsidP="00B30914"/>
    <w:p w14:paraId="6D7E1891" w14:textId="77777777" w:rsidR="00B30914" w:rsidRDefault="00B30914" w:rsidP="00B30914"/>
    <w:p w14:paraId="198174FB" w14:textId="77777777" w:rsidR="00B30914" w:rsidRDefault="00B30914" w:rsidP="00B30914"/>
    <w:p w14:paraId="16716FDE" w14:textId="77777777" w:rsidR="00B30914" w:rsidRDefault="00B30914" w:rsidP="00B30914"/>
    <w:bookmarkEnd w:id="0"/>
    <w:p w14:paraId="13069034" w14:textId="631338E0" w:rsidR="00C92734" w:rsidRDefault="00C92734">
      <w:pPr>
        <w:spacing w:before="0" w:after="0" w:line="240" w:lineRule="auto"/>
      </w:pPr>
      <w:r>
        <w:br w:type="page"/>
      </w:r>
    </w:p>
    <w:p w14:paraId="7379E5D4" w14:textId="491D887B" w:rsidR="004B7A01" w:rsidRDefault="00C92734" w:rsidP="00C92734">
      <w:pPr>
        <w:pStyle w:val="Heading1"/>
      </w:pPr>
      <w:r>
        <w:t>Summary:</w:t>
      </w:r>
    </w:p>
    <w:p w14:paraId="15B55CD5" w14:textId="77777777" w:rsidR="006C101A" w:rsidRPr="00D92337" w:rsidRDefault="006C101A" w:rsidP="006C101A">
      <w:r>
        <w:t xml:space="preserve">Instructions for the deployment of a scripted fix for </w:t>
      </w:r>
      <w:proofErr w:type="spellStart"/>
      <w:r>
        <w:t>Adlumin</w:t>
      </w:r>
      <w:proofErr w:type="spellEnd"/>
      <w:r>
        <w:t xml:space="preserve"> Agents installed on Windows OS that are not currently registering to </w:t>
      </w:r>
      <w:proofErr w:type="spellStart"/>
      <w:r>
        <w:t>Adlumin</w:t>
      </w:r>
      <w:proofErr w:type="spellEnd"/>
      <w:r>
        <w:t xml:space="preserve"> servers but has done so previously. If an </w:t>
      </w:r>
      <w:proofErr w:type="spellStart"/>
      <w:r>
        <w:t>Adlumin</w:t>
      </w:r>
      <w:proofErr w:type="spellEnd"/>
      <w:r>
        <w:t xml:space="preserve"> Agent has never been installed on the target device or has been cleanly uninstalled this repair script will fail. </w:t>
      </w:r>
    </w:p>
    <w:p w14:paraId="5B55140D" w14:textId="08EE4585" w:rsidR="00E53C4E" w:rsidRDefault="006C101A" w:rsidP="006C101A">
      <w:pPr>
        <w:pStyle w:val="Heading1"/>
      </w:pPr>
      <w:r>
        <w:t>Step 1:</w:t>
      </w:r>
    </w:p>
    <w:p w14:paraId="3774CA73" w14:textId="679CE21E" w:rsidR="006C101A" w:rsidRDefault="006C101A" w:rsidP="006C101A">
      <w:r>
        <w:t xml:space="preserve">Download the Automation Manager Policy (.amp) file </w:t>
      </w:r>
      <w:hyperlink r:id="rId13" w:history="1">
        <w:r w:rsidR="001E4C97" w:rsidRPr="00B61B8D">
          <w:rPr>
            <w:rStyle w:val="Hyperlink"/>
          </w:rPr>
          <w:t>here</w:t>
        </w:r>
      </w:hyperlink>
      <w:r w:rsidR="001E4C97">
        <w:t>.</w:t>
      </w:r>
    </w:p>
    <w:p w14:paraId="5751C7E9" w14:textId="33A371BC" w:rsidR="007D4538" w:rsidRPr="007D4538" w:rsidRDefault="008B3B63" w:rsidP="007D4538">
      <w:pPr>
        <w:rPr>
          <w:b/>
          <w:bCs/>
          <w:color w:val="9E00F2" w:themeColor="accent2" w:themeShade="BF"/>
        </w:rPr>
      </w:pPr>
      <w:r w:rsidRPr="007D4538">
        <w:rPr>
          <w:b/>
          <w:bCs/>
          <w:color w:val="9E00F2" w:themeColor="accent2" w:themeShade="BF"/>
        </w:rPr>
        <w:t>OPTIONAL</w:t>
      </w:r>
      <w:r w:rsidR="007D4538" w:rsidRPr="007D4538">
        <w:rPr>
          <w:b/>
          <w:bCs/>
          <w:color w:val="9E00F2" w:themeColor="accent2" w:themeShade="BF"/>
        </w:rPr>
        <w:t xml:space="preserve"> </w:t>
      </w:r>
      <w:r w:rsidR="007D4538">
        <w:t xml:space="preserve">- </w:t>
      </w:r>
      <w:r>
        <w:t>Verify the hash of the .amp</w:t>
      </w:r>
      <w:r w:rsidR="00D956E9">
        <w:t xml:space="preserve">. If MD5 hash value does not match </w:t>
      </w:r>
      <w:r w:rsidR="00A6051F">
        <w:t>ensure you have access to most recent version of</w:t>
      </w:r>
      <w:r w:rsidR="00405A8E">
        <w:t xml:space="preserve"> documentation and </w:t>
      </w:r>
      <w:r w:rsidR="009205DB">
        <w:t>.amp file</w:t>
      </w:r>
      <w:r w:rsidR="001C447E">
        <w:br/>
      </w:r>
      <w:r w:rsidR="00D956E9" w:rsidRPr="009205DB">
        <w:rPr>
          <w:b/>
          <w:bCs/>
          <w:color w:val="9E00F2" w:themeColor="accent2" w:themeShade="BF"/>
        </w:rPr>
        <w:t xml:space="preserve">MD5 - </w:t>
      </w:r>
      <w:r w:rsidR="007D4538" w:rsidRPr="007D4538">
        <w:rPr>
          <w:b/>
          <w:bCs/>
          <w:color w:val="9E00F2" w:themeColor="accent2" w:themeShade="BF"/>
        </w:rPr>
        <w:t xml:space="preserve">B7507698F11687CEDADAEC25FF063E67 </w:t>
      </w:r>
    </w:p>
    <w:p w14:paraId="3989FAFC" w14:textId="7E95E7C8" w:rsidR="001E4C97" w:rsidRDefault="001E4C97" w:rsidP="001E4C97">
      <w:pPr>
        <w:pStyle w:val="Heading1"/>
      </w:pPr>
      <w:r>
        <w:t>Step 2:</w:t>
      </w:r>
    </w:p>
    <w:p w14:paraId="391F00D6" w14:textId="74C048E2" w:rsidR="000B4919" w:rsidRDefault="000B4919" w:rsidP="000B4919">
      <w:r>
        <w:t xml:space="preserve">Navigate to </w:t>
      </w:r>
      <w:r w:rsidR="0024370D">
        <w:t>Settings &gt; Script Manager in N-sight dashboard</w:t>
      </w:r>
    </w:p>
    <w:p w14:paraId="48562E88" w14:textId="58383AC4" w:rsidR="0024370D" w:rsidRDefault="0024370D" w:rsidP="0024370D">
      <w:pPr>
        <w:pStyle w:val="Heading1"/>
      </w:pPr>
      <w:r>
        <w:t xml:space="preserve">Step 3: </w:t>
      </w:r>
    </w:p>
    <w:p w14:paraId="3D6D5E5B" w14:textId="785A85EE" w:rsidR="00311EE3" w:rsidRDefault="00311EE3" w:rsidP="00311EE3">
      <w:r>
        <w:t xml:space="preserve">From the Script Manager window select </w:t>
      </w:r>
      <w:r>
        <w:rPr>
          <w:i/>
          <w:iCs/>
        </w:rPr>
        <w:t>New</w:t>
      </w:r>
      <w:r>
        <w:t xml:space="preserve"> in the top left to add a new </w:t>
      </w:r>
      <w:r w:rsidR="00044E73">
        <w:t>User Defined Script. Enter the following fields and selections.</w:t>
      </w:r>
      <w:r w:rsidR="00044E73">
        <w:br/>
        <w:t xml:space="preserve">Name: </w:t>
      </w:r>
      <w:proofErr w:type="spellStart"/>
      <w:r w:rsidR="00044E73">
        <w:t>Adlumin</w:t>
      </w:r>
      <w:proofErr w:type="spellEnd"/>
      <w:r w:rsidR="00044E73">
        <w:t xml:space="preserve"> Agent Repair</w:t>
      </w:r>
      <w:r w:rsidR="00044E73">
        <w:br/>
        <w:t xml:space="preserve">Description: Repair </w:t>
      </w:r>
      <w:proofErr w:type="spellStart"/>
      <w:r w:rsidR="00044E73">
        <w:t>Adlumin</w:t>
      </w:r>
      <w:proofErr w:type="spellEnd"/>
      <w:r w:rsidR="00044E73">
        <w:t xml:space="preserve"> agents via uninstall and reinstall</w:t>
      </w:r>
      <w:r w:rsidR="00044E73">
        <w:br/>
      </w:r>
      <w:r w:rsidR="00DE0CAA">
        <w:t>Type: Automated Task</w:t>
      </w:r>
      <w:r w:rsidR="00DE0CAA">
        <w:br/>
        <w:t>OS: Windows</w:t>
      </w:r>
    </w:p>
    <w:p w14:paraId="4339BC85" w14:textId="4A28C979" w:rsidR="006D03D7" w:rsidRDefault="006D03D7" w:rsidP="00311EE3">
      <w:r>
        <w:t xml:space="preserve">Click the </w:t>
      </w:r>
      <w:r>
        <w:rPr>
          <w:i/>
          <w:iCs/>
        </w:rPr>
        <w:t xml:space="preserve">Browse </w:t>
      </w:r>
      <w:r>
        <w:t xml:space="preserve">button </w:t>
      </w:r>
      <w:r w:rsidR="00DC29C0">
        <w:t>under Upload a Script and select the ‘</w:t>
      </w:r>
      <w:proofErr w:type="spellStart"/>
      <w:r w:rsidR="00DC29C0">
        <w:t>Adlumin</w:t>
      </w:r>
      <w:proofErr w:type="spellEnd"/>
      <w:r w:rsidR="00DC29C0">
        <w:t xml:space="preserve"> Agent Repair.amp” file you download in Step 1.</w:t>
      </w:r>
    </w:p>
    <w:p w14:paraId="5A13FB0F" w14:textId="1432A6D8" w:rsidR="00E97BDB" w:rsidRDefault="00E97BDB" w:rsidP="00311EE3">
      <w:r>
        <w:t xml:space="preserve">Click Save on the Add User Defined Scripts window to save the amp file to the N-sight </w:t>
      </w:r>
      <w:r w:rsidR="00E563F7">
        <w:t>Script Manager</w:t>
      </w:r>
    </w:p>
    <w:p w14:paraId="452C3B4D" w14:textId="347A5336" w:rsidR="00E563F7" w:rsidRDefault="00E563F7" w:rsidP="00311EE3">
      <w:r>
        <w:br/>
      </w:r>
    </w:p>
    <w:p w14:paraId="7578C068" w14:textId="78DE0770" w:rsidR="00E563F7" w:rsidRDefault="00E563F7" w:rsidP="00A824C2">
      <w:pPr>
        <w:pStyle w:val="Heading1"/>
      </w:pPr>
      <w:r>
        <w:br w:type="page"/>
        <w:t>Step 4</w:t>
      </w:r>
      <w:r w:rsidR="00C353D1">
        <w:t>:</w:t>
      </w:r>
    </w:p>
    <w:p w14:paraId="0F88B846" w14:textId="59BB62B8" w:rsidR="00C353D1" w:rsidRDefault="00C353D1" w:rsidP="00C353D1">
      <w:r>
        <w:t>Right click the Client or Site on the left</w:t>
      </w:r>
      <w:r w:rsidR="00772119">
        <w:t xml:space="preserve"> navigation pane and select Task &gt; Add</w:t>
      </w:r>
      <w:r w:rsidR="00772119">
        <w:br/>
      </w:r>
      <w:r w:rsidR="0078191C" w:rsidRPr="0078191C">
        <w:rPr>
          <w:noProof/>
        </w:rPr>
        <w:drawing>
          <wp:inline distT="0" distB="0" distL="0" distR="0" wp14:anchorId="04C722C9" wp14:editId="76BE1C46">
            <wp:extent cx="5118348" cy="3993646"/>
            <wp:effectExtent l="0" t="0" r="6350" b="6985"/>
            <wp:docPr id="168708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0867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18348" cy="399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83289" w14:textId="77777777" w:rsidR="000F3C39" w:rsidRDefault="000F3C39" w:rsidP="00C353D1">
      <w:r>
        <w:br/>
      </w:r>
    </w:p>
    <w:p w14:paraId="5F23A61A" w14:textId="77777777" w:rsidR="000F3C39" w:rsidRDefault="000F3C39">
      <w:pPr>
        <w:spacing w:before="0" w:after="0" w:line="240" w:lineRule="auto"/>
      </w:pPr>
      <w:r>
        <w:br w:type="page"/>
      </w:r>
    </w:p>
    <w:p w14:paraId="61E74088" w14:textId="1D479B75" w:rsidR="00C36E75" w:rsidRDefault="00C36E75" w:rsidP="00C353D1">
      <w:r>
        <w:t xml:space="preserve">In the Add Automated Task window search for the </w:t>
      </w:r>
      <w:proofErr w:type="spellStart"/>
      <w:r>
        <w:t>Adlumin</w:t>
      </w:r>
      <w:proofErr w:type="spellEnd"/>
      <w:r>
        <w:t xml:space="preserve"> Agent Repair you uploaded in Step 3</w:t>
      </w:r>
      <w:r w:rsidR="000F3C39">
        <w:t xml:space="preserve"> and click Next</w:t>
      </w:r>
    </w:p>
    <w:p w14:paraId="1A9D9725" w14:textId="681CB8D6" w:rsidR="000F3C39" w:rsidRDefault="000F3C39" w:rsidP="00C353D1">
      <w:r w:rsidRPr="000F3C39">
        <w:rPr>
          <w:noProof/>
        </w:rPr>
        <w:drawing>
          <wp:inline distT="0" distB="0" distL="0" distR="0" wp14:anchorId="30EBE8BF" wp14:editId="3CBDC5FB">
            <wp:extent cx="3790950" cy="2923319"/>
            <wp:effectExtent l="0" t="0" r="0" b="0"/>
            <wp:docPr id="1296226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22652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02114" cy="293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EB75E" w14:textId="2B245F7A" w:rsidR="000F3C39" w:rsidRDefault="00B15C4A" w:rsidP="00C353D1">
      <w:r>
        <w:t>Select the devices types you want to add the task to</w:t>
      </w:r>
    </w:p>
    <w:p w14:paraId="2A8B1C55" w14:textId="19E76FBB" w:rsidR="00B15C4A" w:rsidRDefault="00B15C4A" w:rsidP="00C353D1">
      <w:r w:rsidRPr="00B15C4A">
        <w:rPr>
          <w:noProof/>
        </w:rPr>
        <w:drawing>
          <wp:inline distT="0" distB="0" distL="0" distR="0" wp14:anchorId="5EB61925" wp14:editId="240721BB">
            <wp:extent cx="5382376" cy="1648055"/>
            <wp:effectExtent l="0" t="0" r="8890" b="9525"/>
            <wp:docPr id="2095805127" name="Picture 1" descr="A screenshot of a computer e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805127" name="Picture 1" descr="A screenshot of a computer erro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1DE63" w14:textId="77777777" w:rsidR="009873FF" w:rsidRDefault="009873FF">
      <w:pPr>
        <w:spacing w:before="0" w:after="0" w:line="240" w:lineRule="auto"/>
      </w:pPr>
      <w:r>
        <w:br w:type="page"/>
      </w:r>
    </w:p>
    <w:p w14:paraId="3C7074F1" w14:textId="1143F289" w:rsidR="009873FF" w:rsidRDefault="00750F62" w:rsidP="00C353D1">
      <w:r>
        <w:t xml:space="preserve">Enter the </w:t>
      </w:r>
      <w:proofErr w:type="spellStart"/>
      <w:r>
        <w:t>Adlumin</w:t>
      </w:r>
      <w:proofErr w:type="spellEnd"/>
      <w:r>
        <w:t xml:space="preserve"> TenantID for the </w:t>
      </w:r>
      <w:proofErr w:type="spellStart"/>
      <w:r>
        <w:t>Adlumin</w:t>
      </w:r>
      <w:proofErr w:type="spellEnd"/>
      <w:r>
        <w:t xml:space="preserve"> tenant </w:t>
      </w:r>
      <w:r w:rsidR="009873FF">
        <w:t>that target devices should be joined to</w:t>
      </w:r>
      <w:r w:rsidR="00A61866">
        <w:t xml:space="preserve"> click next.</w:t>
      </w:r>
    </w:p>
    <w:p w14:paraId="3261B427" w14:textId="61AB3C61" w:rsidR="00B15C4A" w:rsidRDefault="00013ADB" w:rsidP="00C353D1">
      <w:r w:rsidRPr="00013ADB">
        <w:rPr>
          <w:noProof/>
        </w:rPr>
        <w:drawing>
          <wp:inline distT="0" distB="0" distL="0" distR="0" wp14:anchorId="0138415D" wp14:editId="64BC34E6">
            <wp:extent cx="4317713" cy="5242256"/>
            <wp:effectExtent l="0" t="0" r="6985" b="0"/>
            <wp:docPr id="10150181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18173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17713" cy="524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3FF">
        <w:t xml:space="preserve"> </w:t>
      </w:r>
    </w:p>
    <w:p w14:paraId="065828D5" w14:textId="3E1748F7" w:rsidR="00013ADB" w:rsidRDefault="00B83300" w:rsidP="00B83300">
      <w:pPr>
        <w:rPr>
          <w:b/>
          <w:bCs/>
          <w:color w:val="FF0000"/>
        </w:rPr>
      </w:pPr>
      <w:r w:rsidRPr="001628C7">
        <w:rPr>
          <w:b/>
          <w:bCs/>
          <w:color w:val="FF0000"/>
        </w:rPr>
        <w:t xml:space="preserve">Warning: Failure to input a valid </w:t>
      </w:r>
      <w:proofErr w:type="spellStart"/>
      <w:r w:rsidRPr="001628C7">
        <w:rPr>
          <w:b/>
          <w:bCs/>
          <w:color w:val="FF0000"/>
        </w:rPr>
        <w:t>Adlumin</w:t>
      </w:r>
      <w:proofErr w:type="spellEnd"/>
      <w:r w:rsidRPr="001628C7">
        <w:rPr>
          <w:b/>
          <w:bCs/>
          <w:color w:val="FF0000"/>
        </w:rPr>
        <w:t xml:space="preserve"> TenantID may result in unpredictable behaviors</w:t>
      </w:r>
    </w:p>
    <w:p w14:paraId="59A8DC46" w14:textId="1514FDFC" w:rsidR="00A61866" w:rsidRDefault="00A61866">
      <w:pPr>
        <w:spacing w:before="0" w:after="0"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61605AC7" w14:textId="5FA34D2E" w:rsidR="00B83300" w:rsidRDefault="00B6313F" w:rsidP="00A61866">
      <w:pPr>
        <w:spacing w:before="0" w:after="0" w:line="240" w:lineRule="auto"/>
      </w:pPr>
      <w:r>
        <w:t xml:space="preserve">On the Select Frequency Method window select </w:t>
      </w:r>
      <w:r w:rsidR="00D3129E">
        <w:t>Manual from the dropdown menu</w:t>
      </w:r>
      <w:r w:rsidR="00FF7801">
        <w:t xml:space="preserve"> and select next.</w:t>
      </w:r>
    </w:p>
    <w:p w14:paraId="7D1065AC" w14:textId="47322E98" w:rsidR="00FF7801" w:rsidRDefault="00FF7801" w:rsidP="00A61866">
      <w:pPr>
        <w:spacing w:before="0" w:after="0" w:line="240" w:lineRule="auto"/>
      </w:pPr>
      <w:r w:rsidRPr="00FF7801">
        <w:rPr>
          <w:noProof/>
        </w:rPr>
        <w:drawing>
          <wp:inline distT="0" distB="0" distL="0" distR="0" wp14:anchorId="6B32575B" wp14:editId="22EBA25E">
            <wp:extent cx="4308181" cy="5223193"/>
            <wp:effectExtent l="0" t="0" r="0" b="0"/>
            <wp:docPr id="1119350732" name="Picture 1" descr="A screenshot of a manu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50732" name="Picture 1" descr="A screenshot of a manual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08181" cy="522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CA364" w14:textId="77777777" w:rsidR="00681B7B" w:rsidRDefault="00681B7B">
      <w:pPr>
        <w:spacing w:before="0" w:after="0" w:line="240" w:lineRule="auto"/>
      </w:pPr>
      <w:r>
        <w:br w:type="page"/>
      </w:r>
    </w:p>
    <w:p w14:paraId="0025F4F7" w14:textId="10CBA81A" w:rsidR="004A702A" w:rsidRPr="004A702A" w:rsidRDefault="004A702A" w:rsidP="00A61866">
      <w:pPr>
        <w:spacing w:before="0" w:after="0" w:line="240" w:lineRule="auto"/>
      </w:pPr>
      <w:r>
        <w:t xml:space="preserve">On the Options window leave the </w:t>
      </w:r>
      <w:r>
        <w:rPr>
          <w:i/>
          <w:iCs/>
        </w:rPr>
        <w:t>Set maximum permitted execution time</w:t>
      </w:r>
      <w:r>
        <w:t xml:space="preserve"> </w:t>
      </w:r>
      <w:r w:rsidR="00F87194">
        <w:t xml:space="preserve">box checked with the default of 1 hour. </w:t>
      </w:r>
    </w:p>
    <w:p w14:paraId="5982B49F" w14:textId="77777777" w:rsidR="00B83300" w:rsidRDefault="00B83300" w:rsidP="00C353D1"/>
    <w:p w14:paraId="3F6143C5" w14:textId="45D71D80" w:rsidR="00681B7B" w:rsidRDefault="00681B7B" w:rsidP="00C353D1">
      <w:r w:rsidRPr="00681B7B">
        <w:rPr>
          <w:noProof/>
        </w:rPr>
        <w:drawing>
          <wp:inline distT="0" distB="0" distL="0" distR="0" wp14:anchorId="68938666" wp14:editId="71AAFB98">
            <wp:extent cx="3533775" cy="4306788"/>
            <wp:effectExtent l="0" t="0" r="0" b="0"/>
            <wp:docPr id="87563079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630797" name="Picture 1" descr="A screenshot of a computer screen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37599" cy="431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A958A" w14:textId="77777777" w:rsidR="00D874EF" w:rsidRDefault="00D874EF">
      <w:pPr>
        <w:spacing w:before="0" w:after="0" w:line="240" w:lineRule="auto"/>
      </w:pPr>
      <w:r>
        <w:br w:type="page"/>
      </w:r>
    </w:p>
    <w:p w14:paraId="7DEB4BE0" w14:textId="6286A9FD" w:rsidR="00681B7B" w:rsidRDefault="00681B7B" w:rsidP="00C353D1">
      <w:r>
        <w:t xml:space="preserve">Select the devices to target with the </w:t>
      </w:r>
      <w:proofErr w:type="spellStart"/>
      <w:r>
        <w:t>Adlumin</w:t>
      </w:r>
      <w:proofErr w:type="spellEnd"/>
      <w:r>
        <w:t xml:space="preserve"> Agent Repair</w:t>
      </w:r>
      <w:r w:rsidR="00D17709">
        <w:t xml:space="preserve"> in the Add Task Device Confirmation window</w:t>
      </w:r>
      <w:r w:rsidR="00D874EF">
        <w:t xml:space="preserve"> and click </w:t>
      </w:r>
      <w:r w:rsidR="00D874EF">
        <w:rPr>
          <w:i/>
          <w:iCs/>
        </w:rPr>
        <w:t xml:space="preserve">Add Task </w:t>
      </w:r>
      <w:r w:rsidR="00D874EF">
        <w:t>button</w:t>
      </w:r>
      <w:r w:rsidR="00D17709">
        <w:t>.</w:t>
      </w:r>
    </w:p>
    <w:p w14:paraId="0E8285A0" w14:textId="77777777" w:rsidR="00E6418F" w:rsidRDefault="00D874EF" w:rsidP="00C353D1">
      <w:r w:rsidRPr="00D874EF">
        <w:rPr>
          <w:noProof/>
        </w:rPr>
        <w:drawing>
          <wp:inline distT="0" distB="0" distL="0" distR="0" wp14:anchorId="22F6FB9F" wp14:editId="0036497B">
            <wp:extent cx="6400800" cy="4986020"/>
            <wp:effectExtent l="0" t="0" r="0" b="5080"/>
            <wp:docPr id="83168709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87096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98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18F">
        <w:br/>
      </w:r>
    </w:p>
    <w:p w14:paraId="677C4CD6" w14:textId="77777777" w:rsidR="00E6418F" w:rsidRDefault="00E6418F">
      <w:pPr>
        <w:spacing w:before="0" w:after="0" w:line="240" w:lineRule="auto"/>
      </w:pPr>
      <w:r>
        <w:br w:type="page"/>
      </w:r>
    </w:p>
    <w:p w14:paraId="2E7FDD03" w14:textId="77777777" w:rsidR="00AA22AC" w:rsidRDefault="00E6418F" w:rsidP="00E6418F">
      <w:pPr>
        <w:pStyle w:val="Heading1"/>
      </w:pPr>
      <w:r>
        <w:t>Step 5:</w:t>
      </w:r>
    </w:p>
    <w:p w14:paraId="1FD2592A" w14:textId="77777777" w:rsidR="003436FF" w:rsidRDefault="00AA22AC" w:rsidP="00AA22AC">
      <w:r>
        <w:t xml:space="preserve">In the left navigation pane right click the Client or Site </w:t>
      </w:r>
      <w:r w:rsidR="008028CA">
        <w:t xml:space="preserve">and select </w:t>
      </w:r>
      <w:r w:rsidR="003436FF">
        <w:t>Task &gt; Run</w:t>
      </w:r>
    </w:p>
    <w:p w14:paraId="154BA073" w14:textId="77777777" w:rsidR="003436FF" w:rsidRDefault="003436FF" w:rsidP="00AA22AC">
      <w:r w:rsidRPr="003436FF">
        <w:rPr>
          <w:noProof/>
        </w:rPr>
        <w:drawing>
          <wp:inline distT="0" distB="0" distL="0" distR="0" wp14:anchorId="67D90DA1" wp14:editId="736E43BB">
            <wp:extent cx="4231930" cy="4146148"/>
            <wp:effectExtent l="0" t="0" r="0" b="6985"/>
            <wp:docPr id="143053220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32203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31930" cy="414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B9D9D" w14:textId="77777777" w:rsidR="00AA4176" w:rsidRDefault="00AA4176">
      <w:pPr>
        <w:spacing w:before="0" w:after="0" w:line="240" w:lineRule="auto"/>
      </w:pPr>
      <w:r>
        <w:br w:type="page"/>
      </w:r>
    </w:p>
    <w:p w14:paraId="5906640B" w14:textId="0D0F122E" w:rsidR="00A24A96" w:rsidRDefault="00A24A96" w:rsidP="00AA22AC">
      <w:r>
        <w:t xml:space="preserve">In the Run Tasks window select the </w:t>
      </w:r>
      <w:proofErr w:type="spellStart"/>
      <w:r>
        <w:t>Adlumin</w:t>
      </w:r>
      <w:proofErr w:type="spellEnd"/>
      <w:r>
        <w:t xml:space="preserve"> Agent Repair for the device types you wish to target for this Client or Site</w:t>
      </w:r>
      <w:r w:rsidR="00AA4176">
        <w:t xml:space="preserve"> and click Next</w:t>
      </w:r>
    </w:p>
    <w:p w14:paraId="34B74D37" w14:textId="0C839CC3" w:rsidR="001771C6" w:rsidRDefault="00AA4176" w:rsidP="00AA22AC">
      <w:r w:rsidRPr="00AA4176">
        <w:rPr>
          <w:noProof/>
        </w:rPr>
        <w:drawing>
          <wp:inline distT="0" distB="0" distL="0" distR="0" wp14:anchorId="2DA5807C" wp14:editId="6DB2EAD8">
            <wp:extent cx="6400800" cy="5052060"/>
            <wp:effectExtent l="0" t="0" r="0" b="0"/>
            <wp:docPr id="1943602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0269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05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74EF">
        <w:br/>
      </w:r>
    </w:p>
    <w:p w14:paraId="30219CF6" w14:textId="77777777" w:rsidR="001771C6" w:rsidRDefault="001771C6">
      <w:pPr>
        <w:spacing w:before="0" w:after="0" w:line="240" w:lineRule="auto"/>
      </w:pPr>
      <w:r>
        <w:br w:type="page"/>
      </w:r>
    </w:p>
    <w:p w14:paraId="78526899" w14:textId="78ED022E" w:rsidR="00D874EF" w:rsidRDefault="001771C6" w:rsidP="00AA22AC">
      <w:r>
        <w:t xml:space="preserve">Confirm the devices that will be targets for the </w:t>
      </w:r>
      <w:proofErr w:type="spellStart"/>
      <w:r>
        <w:t>Adlumin</w:t>
      </w:r>
      <w:proofErr w:type="spellEnd"/>
      <w:r>
        <w:t xml:space="preserve"> Agent Repair script </w:t>
      </w:r>
      <w:r w:rsidR="00DB2C92">
        <w:t>and click Run Task</w:t>
      </w:r>
      <w:r w:rsidR="00A73D39">
        <w:t xml:space="preserve">. </w:t>
      </w:r>
    </w:p>
    <w:p w14:paraId="34093F1C" w14:textId="0A06DAC7" w:rsidR="00DB2C92" w:rsidRDefault="00DB2C92" w:rsidP="00092551">
      <w:pPr>
        <w:pStyle w:val="Heading1"/>
      </w:pPr>
      <w:r w:rsidRPr="00DB2C92">
        <w:rPr>
          <w:noProof/>
        </w:rPr>
        <w:drawing>
          <wp:inline distT="0" distB="0" distL="0" distR="0" wp14:anchorId="58AC05A4" wp14:editId="4EBDAAC9">
            <wp:extent cx="6400800" cy="4949825"/>
            <wp:effectExtent l="0" t="0" r="0" b="3175"/>
            <wp:docPr id="12580273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27335" name="Picture 1" descr="A screenshot of a computer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092551">
        <w:t>Step 6:</w:t>
      </w:r>
    </w:p>
    <w:p w14:paraId="59FD4A73" w14:textId="3D99CAF8" w:rsidR="00A73D39" w:rsidRPr="00087412" w:rsidRDefault="0052729C" w:rsidP="00A73D39">
      <w:r>
        <w:t>Allow time for script to run and then v</w:t>
      </w:r>
      <w:r w:rsidR="00A73D39">
        <w:t xml:space="preserve">erify </w:t>
      </w:r>
      <w:proofErr w:type="spellStart"/>
      <w:r w:rsidR="00A73D39">
        <w:t>Adlumin</w:t>
      </w:r>
      <w:proofErr w:type="spellEnd"/>
      <w:r w:rsidR="00A73D39">
        <w:t xml:space="preserve"> agents are running and are sending information to the </w:t>
      </w:r>
      <w:proofErr w:type="spellStart"/>
      <w:r w:rsidR="00A73D39">
        <w:t>Adlumin</w:t>
      </w:r>
      <w:proofErr w:type="spellEnd"/>
      <w:r w:rsidR="00A73D39">
        <w:t xml:space="preserve"> server. </w:t>
      </w:r>
    </w:p>
    <w:p w14:paraId="0C8F92F6" w14:textId="77777777" w:rsidR="00D874EF" w:rsidRDefault="00D874EF">
      <w:pPr>
        <w:spacing w:before="0" w:after="0" w:line="240" w:lineRule="auto"/>
      </w:pPr>
      <w:r>
        <w:br w:type="page"/>
      </w:r>
    </w:p>
    <w:p w14:paraId="6CBFDD0C" w14:textId="77777777" w:rsidR="00D874EF" w:rsidRPr="00C353D1" w:rsidRDefault="00D874EF" w:rsidP="00C353D1"/>
    <w:sectPr w:rsidR="00D874EF" w:rsidRPr="00C353D1" w:rsidSect="00112E00">
      <w:headerReference w:type="default" r:id="rId24"/>
      <w:footerReference w:type="default" r:id="rId25"/>
      <w:pgSz w:w="12240" w:h="15840"/>
      <w:pgMar w:top="1800" w:right="1080" w:bottom="1440" w:left="1080" w:header="720" w:footer="7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C5D2" w14:textId="77777777" w:rsidR="00424111" w:rsidRDefault="00424111" w:rsidP="00AF1117">
      <w:pPr>
        <w:spacing w:before="0" w:after="0" w:line="240" w:lineRule="auto"/>
      </w:pPr>
      <w:r>
        <w:separator/>
      </w:r>
    </w:p>
  </w:endnote>
  <w:endnote w:type="continuationSeparator" w:id="0">
    <w:p w14:paraId="53609601" w14:textId="77777777" w:rsidR="00424111" w:rsidRDefault="00424111" w:rsidP="00AF1117">
      <w:pPr>
        <w:spacing w:before="0" w:after="0" w:line="240" w:lineRule="auto"/>
      </w:pPr>
      <w:r>
        <w:continuationSeparator/>
      </w:r>
    </w:p>
  </w:endnote>
  <w:endnote w:type="continuationNotice" w:id="1">
    <w:p w14:paraId="102FD6B9" w14:textId="77777777" w:rsidR="00424111" w:rsidRDefault="0042411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anrope Light">
    <w:altName w:val="Calibri"/>
    <w:charset w:val="00"/>
    <w:family w:val="auto"/>
    <w:pitch w:val="variable"/>
    <w:sig w:usb0="A00002BF" w:usb1="5000206B" w:usb2="00000000" w:usb3="00000000" w:csb0="0000019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EDCF" w14:textId="3778F506" w:rsidR="00AC50F1" w:rsidRPr="000A77FF" w:rsidRDefault="00AC50F1" w:rsidP="000A77FF">
    <w:pPr>
      <w:pStyle w:val="Footer"/>
      <w:jc w:val="right"/>
    </w:pPr>
    <w:r w:rsidRPr="00ED739A">
      <w:t xml:space="preserve"> </w:t>
    </w:r>
    <w:r>
      <w:t xml:space="preserve">Boston Office </w:t>
    </w:r>
    <w:r w:rsidRPr="000A77FF">
      <w:rPr>
        <w:noProof/>
      </w:rPr>
      <w:drawing>
        <wp:inline distT="0" distB="0" distL="0" distR="0" wp14:anchorId="0B8EDA96" wp14:editId="026468BD">
          <wp:extent cx="76200" cy="762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E75095">
      <w:t>30 Corporate Dr. Burlington, MA 01803</w:t>
    </w:r>
    <w:r>
      <w:t xml:space="preserve"> </w:t>
    </w:r>
    <w:r w:rsidRPr="000A77FF">
      <w:rPr>
        <w:noProof/>
      </w:rPr>
      <w:drawing>
        <wp:inline distT="0" distB="0" distL="0" distR="0" wp14:anchorId="6112CFA2" wp14:editId="29B463CE">
          <wp:extent cx="76200" cy="762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n-able.com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7610" w14:textId="77777777" w:rsidR="00424111" w:rsidRDefault="00424111" w:rsidP="00AF1117">
      <w:pPr>
        <w:spacing w:before="0" w:after="0" w:line="240" w:lineRule="auto"/>
      </w:pPr>
      <w:r>
        <w:separator/>
      </w:r>
    </w:p>
  </w:footnote>
  <w:footnote w:type="continuationSeparator" w:id="0">
    <w:p w14:paraId="25EF9858" w14:textId="77777777" w:rsidR="00424111" w:rsidRDefault="00424111" w:rsidP="00AF1117">
      <w:pPr>
        <w:spacing w:before="0" w:after="0" w:line="240" w:lineRule="auto"/>
      </w:pPr>
      <w:r>
        <w:continuationSeparator/>
      </w:r>
    </w:p>
  </w:footnote>
  <w:footnote w:type="continuationNotice" w:id="1">
    <w:p w14:paraId="64EE9823" w14:textId="77777777" w:rsidR="00424111" w:rsidRDefault="0042411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1C30" w14:textId="78325D9B" w:rsidR="00AC50F1" w:rsidRDefault="003C260A" w:rsidP="003C260A">
    <w:pPr>
      <w:pStyle w:val="Header"/>
      <w:jc w:val="right"/>
    </w:pPr>
    <w:r w:rsidRPr="003C260A">
      <w:rPr>
        <w:noProof/>
      </w:rPr>
      <w:drawing>
        <wp:inline distT="0" distB="0" distL="0" distR="0" wp14:anchorId="3F3DF413" wp14:editId="5C9FE319">
          <wp:extent cx="231726" cy="169338"/>
          <wp:effectExtent l="0" t="0" r="0" b="0"/>
          <wp:docPr id="1972895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8950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189" cy="17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D14A9C" w14:textId="77777777" w:rsidR="00AC50F1" w:rsidRPr="00E26BFA" w:rsidRDefault="00AC50F1" w:rsidP="00E26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746"/>
    <w:multiLevelType w:val="hybridMultilevel"/>
    <w:tmpl w:val="8770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5EAB"/>
    <w:multiLevelType w:val="hybridMultilevel"/>
    <w:tmpl w:val="2170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45CA"/>
    <w:multiLevelType w:val="hybridMultilevel"/>
    <w:tmpl w:val="855822C6"/>
    <w:lvl w:ilvl="0" w:tplc="7DB4E584">
      <w:start w:val="1"/>
      <w:numFmt w:val="decimal"/>
      <w:pStyle w:val="ListParai1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>
      <w:start w:val="1"/>
      <w:numFmt w:val="lowerLetter"/>
      <w:lvlText w:val="%5."/>
      <w:lvlJc w:val="left"/>
      <w:pPr>
        <w:ind w:left="5580" w:hanging="360"/>
      </w:pPr>
    </w:lvl>
    <w:lvl w:ilvl="5" w:tplc="0409001B">
      <w:start w:val="1"/>
      <w:numFmt w:val="lowerRoman"/>
      <w:lvlText w:val="%6."/>
      <w:lvlJc w:val="right"/>
      <w:pPr>
        <w:ind w:left="6300" w:hanging="180"/>
      </w:pPr>
    </w:lvl>
    <w:lvl w:ilvl="6" w:tplc="0409000F">
      <w:start w:val="1"/>
      <w:numFmt w:val="decimal"/>
      <w:lvlText w:val="%7."/>
      <w:lvlJc w:val="left"/>
      <w:pPr>
        <w:ind w:left="7020" w:hanging="360"/>
      </w:pPr>
    </w:lvl>
    <w:lvl w:ilvl="7" w:tplc="04090019">
      <w:start w:val="1"/>
      <w:numFmt w:val="lowerLetter"/>
      <w:lvlText w:val="%8."/>
      <w:lvlJc w:val="left"/>
      <w:pPr>
        <w:ind w:left="7740" w:hanging="360"/>
      </w:pPr>
    </w:lvl>
    <w:lvl w:ilvl="8" w:tplc="0409001B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EF15DA0"/>
    <w:multiLevelType w:val="hybridMultilevel"/>
    <w:tmpl w:val="2030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61CD4"/>
    <w:multiLevelType w:val="hybridMultilevel"/>
    <w:tmpl w:val="5C00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02A4"/>
    <w:multiLevelType w:val="hybridMultilevel"/>
    <w:tmpl w:val="1720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31C21"/>
    <w:multiLevelType w:val="hybridMultilevel"/>
    <w:tmpl w:val="9D14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95294"/>
    <w:multiLevelType w:val="hybridMultilevel"/>
    <w:tmpl w:val="80FA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66380"/>
    <w:multiLevelType w:val="hybridMultilevel"/>
    <w:tmpl w:val="0100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D7E54"/>
    <w:multiLevelType w:val="hybridMultilevel"/>
    <w:tmpl w:val="51DE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16F23"/>
    <w:multiLevelType w:val="hybridMultilevel"/>
    <w:tmpl w:val="E1FE6566"/>
    <w:lvl w:ilvl="0" w:tplc="8D6003F2">
      <w:start w:val="1"/>
      <w:numFmt w:val="decimal"/>
      <w:pStyle w:val="ListPara1"/>
      <w:lvlText w:val="%1."/>
      <w:lvlJc w:val="left"/>
      <w:pPr>
        <w:ind w:left="720" w:hanging="360"/>
      </w:pPr>
    </w:lvl>
    <w:lvl w:ilvl="1" w:tplc="6B2C0888">
      <w:start w:val="1"/>
      <w:numFmt w:val="lowerLetter"/>
      <w:pStyle w:val="ListParaa"/>
      <w:lvlText w:val="%2."/>
      <w:lvlJc w:val="left"/>
      <w:pPr>
        <w:ind w:left="1440" w:hanging="360"/>
      </w:pPr>
    </w:lvl>
    <w:lvl w:ilvl="2" w:tplc="AB927CDC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05508"/>
    <w:multiLevelType w:val="hybridMultilevel"/>
    <w:tmpl w:val="C1BE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42733"/>
    <w:multiLevelType w:val="hybridMultilevel"/>
    <w:tmpl w:val="1072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92070"/>
    <w:multiLevelType w:val="hybridMultilevel"/>
    <w:tmpl w:val="2DF473DE"/>
    <w:lvl w:ilvl="0" w:tplc="E4563A1E">
      <w:start w:val="1"/>
      <w:numFmt w:val="lowerRoman"/>
      <w:pStyle w:val="ListParai"/>
      <w:lvlText w:val="%1."/>
      <w:lvlJc w:val="right"/>
      <w:pPr>
        <w:ind w:left="2707" w:hanging="360"/>
      </w:pPr>
    </w:lvl>
    <w:lvl w:ilvl="1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147" w:hanging="180"/>
      </w:pPr>
    </w:lvl>
    <w:lvl w:ilvl="3" w:tplc="0409000F">
      <w:start w:val="1"/>
      <w:numFmt w:val="decimal"/>
      <w:lvlText w:val="%4."/>
      <w:lvlJc w:val="left"/>
      <w:pPr>
        <w:ind w:left="4867" w:hanging="360"/>
      </w:pPr>
    </w:lvl>
    <w:lvl w:ilvl="4" w:tplc="04090019">
      <w:start w:val="1"/>
      <w:numFmt w:val="lowerLetter"/>
      <w:lvlText w:val="%5."/>
      <w:lvlJc w:val="left"/>
      <w:pPr>
        <w:ind w:left="5587" w:hanging="360"/>
      </w:pPr>
    </w:lvl>
    <w:lvl w:ilvl="5" w:tplc="0409001B">
      <w:start w:val="1"/>
      <w:numFmt w:val="lowerRoman"/>
      <w:lvlText w:val="%6."/>
      <w:lvlJc w:val="right"/>
      <w:pPr>
        <w:ind w:left="6307" w:hanging="180"/>
      </w:pPr>
    </w:lvl>
    <w:lvl w:ilvl="6" w:tplc="0409000F">
      <w:start w:val="1"/>
      <w:numFmt w:val="decimal"/>
      <w:lvlText w:val="%7."/>
      <w:lvlJc w:val="left"/>
      <w:pPr>
        <w:ind w:left="7027" w:hanging="360"/>
      </w:pPr>
    </w:lvl>
    <w:lvl w:ilvl="7" w:tplc="04090019">
      <w:start w:val="1"/>
      <w:numFmt w:val="lowerLetter"/>
      <w:lvlText w:val="%8."/>
      <w:lvlJc w:val="left"/>
      <w:pPr>
        <w:ind w:left="7747" w:hanging="360"/>
      </w:pPr>
    </w:lvl>
    <w:lvl w:ilvl="8" w:tplc="0409001B">
      <w:start w:val="1"/>
      <w:numFmt w:val="lowerRoman"/>
      <w:lvlText w:val="%9."/>
      <w:lvlJc w:val="right"/>
      <w:pPr>
        <w:ind w:left="8467" w:hanging="180"/>
      </w:pPr>
    </w:lvl>
  </w:abstractNum>
  <w:abstractNum w:abstractNumId="14" w15:restartNumberingAfterBreak="0">
    <w:nsid w:val="69930570"/>
    <w:multiLevelType w:val="hybridMultilevel"/>
    <w:tmpl w:val="987A1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F13FB"/>
    <w:multiLevelType w:val="hybridMultilevel"/>
    <w:tmpl w:val="60E8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520DB"/>
    <w:multiLevelType w:val="hybridMultilevel"/>
    <w:tmpl w:val="33F6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46230"/>
    <w:multiLevelType w:val="hybridMultilevel"/>
    <w:tmpl w:val="2C58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83395"/>
    <w:multiLevelType w:val="hybridMultilevel"/>
    <w:tmpl w:val="31EA3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88090">
    <w:abstractNumId w:val="10"/>
  </w:num>
  <w:num w:numId="2" w16cid:durableId="1715305041">
    <w:abstractNumId w:val="13"/>
  </w:num>
  <w:num w:numId="3" w16cid:durableId="315260245">
    <w:abstractNumId w:val="2"/>
  </w:num>
  <w:num w:numId="4" w16cid:durableId="1693653924">
    <w:abstractNumId w:val="6"/>
  </w:num>
  <w:num w:numId="5" w16cid:durableId="2089957995">
    <w:abstractNumId w:val="16"/>
  </w:num>
  <w:num w:numId="6" w16cid:durableId="1708992037">
    <w:abstractNumId w:val="14"/>
  </w:num>
  <w:num w:numId="7" w16cid:durableId="1800536456">
    <w:abstractNumId w:val="18"/>
  </w:num>
  <w:num w:numId="8" w16cid:durableId="674380389">
    <w:abstractNumId w:val="4"/>
  </w:num>
  <w:num w:numId="9" w16cid:durableId="506334265">
    <w:abstractNumId w:val="7"/>
  </w:num>
  <w:num w:numId="10" w16cid:durableId="1842625505">
    <w:abstractNumId w:val="1"/>
  </w:num>
  <w:num w:numId="11" w16cid:durableId="1733457909">
    <w:abstractNumId w:val="0"/>
  </w:num>
  <w:num w:numId="12" w16cid:durableId="185142457">
    <w:abstractNumId w:val="9"/>
  </w:num>
  <w:num w:numId="13" w16cid:durableId="2062438589">
    <w:abstractNumId w:val="3"/>
  </w:num>
  <w:num w:numId="14" w16cid:durableId="92014473">
    <w:abstractNumId w:val="17"/>
  </w:num>
  <w:num w:numId="15" w16cid:durableId="2124616242">
    <w:abstractNumId w:val="12"/>
  </w:num>
  <w:num w:numId="16" w16cid:durableId="962807543">
    <w:abstractNumId w:val="15"/>
  </w:num>
  <w:num w:numId="17" w16cid:durableId="2085957162">
    <w:abstractNumId w:val="8"/>
  </w:num>
  <w:num w:numId="18" w16cid:durableId="681857967">
    <w:abstractNumId w:val="5"/>
  </w:num>
  <w:num w:numId="19" w16cid:durableId="34413975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E2"/>
    <w:rsid w:val="00003515"/>
    <w:rsid w:val="00007886"/>
    <w:rsid w:val="0001314D"/>
    <w:rsid w:val="00013A83"/>
    <w:rsid w:val="00013ADB"/>
    <w:rsid w:val="0001451A"/>
    <w:rsid w:val="00016BB3"/>
    <w:rsid w:val="00017575"/>
    <w:rsid w:val="0002115A"/>
    <w:rsid w:val="0002222A"/>
    <w:rsid w:val="0002380A"/>
    <w:rsid w:val="00025A86"/>
    <w:rsid w:val="00025C49"/>
    <w:rsid w:val="00026BF9"/>
    <w:rsid w:val="00027157"/>
    <w:rsid w:val="00027DD6"/>
    <w:rsid w:val="000336A0"/>
    <w:rsid w:val="00034FF8"/>
    <w:rsid w:val="00035C16"/>
    <w:rsid w:val="00036471"/>
    <w:rsid w:val="00041B04"/>
    <w:rsid w:val="00043DC9"/>
    <w:rsid w:val="00044965"/>
    <w:rsid w:val="00044A11"/>
    <w:rsid w:val="00044E73"/>
    <w:rsid w:val="000465E7"/>
    <w:rsid w:val="00046C81"/>
    <w:rsid w:val="00046E91"/>
    <w:rsid w:val="0004702E"/>
    <w:rsid w:val="0004766F"/>
    <w:rsid w:val="00050CED"/>
    <w:rsid w:val="00052EE3"/>
    <w:rsid w:val="00053CE6"/>
    <w:rsid w:val="00055D67"/>
    <w:rsid w:val="00057AFF"/>
    <w:rsid w:val="00057C8F"/>
    <w:rsid w:val="00060B93"/>
    <w:rsid w:val="00066CED"/>
    <w:rsid w:val="000701AD"/>
    <w:rsid w:val="00073376"/>
    <w:rsid w:val="00073843"/>
    <w:rsid w:val="0007457C"/>
    <w:rsid w:val="000746D7"/>
    <w:rsid w:val="000776DF"/>
    <w:rsid w:val="000776F8"/>
    <w:rsid w:val="00082874"/>
    <w:rsid w:val="00083E5D"/>
    <w:rsid w:val="000869E9"/>
    <w:rsid w:val="00092551"/>
    <w:rsid w:val="000943AF"/>
    <w:rsid w:val="00094FCF"/>
    <w:rsid w:val="00095A70"/>
    <w:rsid w:val="00097047"/>
    <w:rsid w:val="000A329E"/>
    <w:rsid w:val="000A399C"/>
    <w:rsid w:val="000A50E1"/>
    <w:rsid w:val="000A6F03"/>
    <w:rsid w:val="000A77FF"/>
    <w:rsid w:val="000B002F"/>
    <w:rsid w:val="000B2B8E"/>
    <w:rsid w:val="000B4919"/>
    <w:rsid w:val="000B7490"/>
    <w:rsid w:val="000C059D"/>
    <w:rsid w:val="000C342F"/>
    <w:rsid w:val="000C3625"/>
    <w:rsid w:val="000C39F0"/>
    <w:rsid w:val="000C3D4D"/>
    <w:rsid w:val="000C70E4"/>
    <w:rsid w:val="000D1E03"/>
    <w:rsid w:val="000D274E"/>
    <w:rsid w:val="000D3419"/>
    <w:rsid w:val="000D4531"/>
    <w:rsid w:val="000E104B"/>
    <w:rsid w:val="000E1C02"/>
    <w:rsid w:val="000E23A2"/>
    <w:rsid w:val="000E2614"/>
    <w:rsid w:val="000E4A0D"/>
    <w:rsid w:val="000E4AA8"/>
    <w:rsid w:val="000E5484"/>
    <w:rsid w:val="000E7269"/>
    <w:rsid w:val="000F01D5"/>
    <w:rsid w:val="000F17EC"/>
    <w:rsid w:val="000F1C8E"/>
    <w:rsid w:val="000F2B35"/>
    <w:rsid w:val="000F2D63"/>
    <w:rsid w:val="000F2EB2"/>
    <w:rsid w:val="000F3C39"/>
    <w:rsid w:val="000F491E"/>
    <w:rsid w:val="000F6874"/>
    <w:rsid w:val="000F6C84"/>
    <w:rsid w:val="00100DC2"/>
    <w:rsid w:val="001014E9"/>
    <w:rsid w:val="00101D65"/>
    <w:rsid w:val="00101DEE"/>
    <w:rsid w:val="0010358D"/>
    <w:rsid w:val="00104F29"/>
    <w:rsid w:val="00105B4F"/>
    <w:rsid w:val="0011041B"/>
    <w:rsid w:val="00110D17"/>
    <w:rsid w:val="00110E01"/>
    <w:rsid w:val="001121D3"/>
    <w:rsid w:val="0011262D"/>
    <w:rsid w:val="00112E00"/>
    <w:rsid w:val="001133D8"/>
    <w:rsid w:val="00114C1E"/>
    <w:rsid w:val="001201DA"/>
    <w:rsid w:val="001207CB"/>
    <w:rsid w:val="00120A13"/>
    <w:rsid w:val="00120A4D"/>
    <w:rsid w:val="00121204"/>
    <w:rsid w:val="00122149"/>
    <w:rsid w:val="001227CB"/>
    <w:rsid w:val="00123D97"/>
    <w:rsid w:val="0012579A"/>
    <w:rsid w:val="00125BB8"/>
    <w:rsid w:val="0013011F"/>
    <w:rsid w:val="00130892"/>
    <w:rsid w:val="00131331"/>
    <w:rsid w:val="001313F3"/>
    <w:rsid w:val="00132D66"/>
    <w:rsid w:val="001339A5"/>
    <w:rsid w:val="001341EF"/>
    <w:rsid w:val="0013436C"/>
    <w:rsid w:val="00135E7A"/>
    <w:rsid w:val="00137BA2"/>
    <w:rsid w:val="00141FE8"/>
    <w:rsid w:val="0014290B"/>
    <w:rsid w:val="00143FC5"/>
    <w:rsid w:val="00144F2D"/>
    <w:rsid w:val="00150DA6"/>
    <w:rsid w:val="00152AAC"/>
    <w:rsid w:val="0015467F"/>
    <w:rsid w:val="00154DAB"/>
    <w:rsid w:val="001569E5"/>
    <w:rsid w:val="001574FD"/>
    <w:rsid w:val="00160877"/>
    <w:rsid w:val="001643BB"/>
    <w:rsid w:val="00165F66"/>
    <w:rsid w:val="00170F75"/>
    <w:rsid w:val="00171F44"/>
    <w:rsid w:val="0017342C"/>
    <w:rsid w:val="00174B64"/>
    <w:rsid w:val="00175855"/>
    <w:rsid w:val="001771C6"/>
    <w:rsid w:val="001774AA"/>
    <w:rsid w:val="001823DC"/>
    <w:rsid w:val="001823F3"/>
    <w:rsid w:val="00182CD4"/>
    <w:rsid w:val="001853FF"/>
    <w:rsid w:val="00186EA0"/>
    <w:rsid w:val="001875A2"/>
    <w:rsid w:val="00191E2B"/>
    <w:rsid w:val="001933D7"/>
    <w:rsid w:val="0019441B"/>
    <w:rsid w:val="00194AFC"/>
    <w:rsid w:val="00195456"/>
    <w:rsid w:val="00195D1B"/>
    <w:rsid w:val="00196E3A"/>
    <w:rsid w:val="001A074A"/>
    <w:rsid w:val="001A0CD1"/>
    <w:rsid w:val="001A1B11"/>
    <w:rsid w:val="001A231A"/>
    <w:rsid w:val="001A77DE"/>
    <w:rsid w:val="001A7CCD"/>
    <w:rsid w:val="001B055B"/>
    <w:rsid w:val="001B1B10"/>
    <w:rsid w:val="001B3C67"/>
    <w:rsid w:val="001B5698"/>
    <w:rsid w:val="001B6F70"/>
    <w:rsid w:val="001B70CC"/>
    <w:rsid w:val="001B7A6B"/>
    <w:rsid w:val="001C1718"/>
    <w:rsid w:val="001C1850"/>
    <w:rsid w:val="001C304A"/>
    <w:rsid w:val="001C43E4"/>
    <w:rsid w:val="001C447E"/>
    <w:rsid w:val="001C4759"/>
    <w:rsid w:val="001C4DE3"/>
    <w:rsid w:val="001C4E94"/>
    <w:rsid w:val="001C4EE4"/>
    <w:rsid w:val="001D1A27"/>
    <w:rsid w:val="001D1A86"/>
    <w:rsid w:val="001D3136"/>
    <w:rsid w:val="001D4786"/>
    <w:rsid w:val="001D5626"/>
    <w:rsid w:val="001E0668"/>
    <w:rsid w:val="001E1150"/>
    <w:rsid w:val="001E1FC0"/>
    <w:rsid w:val="001E3D54"/>
    <w:rsid w:val="001E4C97"/>
    <w:rsid w:val="001E5A84"/>
    <w:rsid w:val="001E6938"/>
    <w:rsid w:val="001E6D2C"/>
    <w:rsid w:val="001E75B5"/>
    <w:rsid w:val="001F1B18"/>
    <w:rsid w:val="001F438A"/>
    <w:rsid w:val="001F4E76"/>
    <w:rsid w:val="001F59D6"/>
    <w:rsid w:val="00200BBF"/>
    <w:rsid w:val="00201111"/>
    <w:rsid w:val="00203693"/>
    <w:rsid w:val="00203FBC"/>
    <w:rsid w:val="002052DE"/>
    <w:rsid w:val="002069C1"/>
    <w:rsid w:val="002122FC"/>
    <w:rsid w:val="00213EAE"/>
    <w:rsid w:val="002175AD"/>
    <w:rsid w:val="00217909"/>
    <w:rsid w:val="0022043E"/>
    <w:rsid w:val="0022231E"/>
    <w:rsid w:val="0022322E"/>
    <w:rsid w:val="002256AE"/>
    <w:rsid w:val="00230934"/>
    <w:rsid w:val="00233111"/>
    <w:rsid w:val="00240136"/>
    <w:rsid w:val="002403AE"/>
    <w:rsid w:val="00242AA9"/>
    <w:rsid w:val="00243100"/>
    <w:rsid w:val="0024314E"/>
    <w:rsid w:val="0024333C"/>
    <w:rsid w:val="0024344F"/>
    <w:rsid w:val="0024370D"/>
    <w:rsid w:val="00244197"/>
    <w:rsid w:val="00244E73"/>
    <w:rsid w:val="0024596A"/>
    <w:rsid w:val="00246514"/>
    <w:rsid w:val="00247E06"/>
    <w:rsid w:val="002516EB"/>
    <w:rsid w:val="00257F05"/>
    <w:rsid w:val="00262B15"/>
    <w:rsid w:val="00263179"/>
    <w:rsid w:val="002631FA"/>
    <w:rsid w:val="002640A9"/>
    <w:rsid w:val="00264C19"/>
    <w:rsid w:val="00265909"/>
    <w:rsid w:val="002718DE"/>
    <w:rsid w:val="0027237A"/>
    <w:rsid w:val="00272E1E"/>
    <w:rsid w:val="00280383"/>
    <w:rsid w:val="002837AC"/>
    <w:rsid w:val="002853F0"/>
    <w:rsid w:val="00287ACF"/>
    <w:rsid w:val="00287D86"/>
    <w:rsid w:val="00291458"/>
    <w:rsid w:val="00292BA4"/>
    <w:rsid w:val="00293FC5"/>
    <w:rsid w:val="00296CC7"/>
    <w:rsid w:val="002A5357"/>
    <w:rsid w:val="002A56B1"/>
    <w:rsid w:val="002B070E"/>
    <w:rsid w:val="002B11F1"/>
    <w:rsid w:val="002B16AC"/>
    <w:rsid w:val="002B304E"/>
    <w:rsid w:val="002B39C7"/>
    <w:rsid w:val="002B49F4"/>
    <w:rsid w:val="002B4D54"/>
    <w:rsid w:val="002B56B8"/>
    <w:rsid w:val="002B5D55"/>
    <w:rsid w:val="002C48C0"/>
    <w:rsid w:val="002C6D21"/>
    <w:rsid w:val="002D089C"/>
    <w:rsid w:val="002D0919"/>
    <w:rsid w:val="002D24FC"/>
    <w:rsid w:val="002D5165"/>
    <w:rsid w:val="002D62C3"/>
    <w:rsid w:val="002D6FC4"/>
    <w:rsid w:val="002E0907"/>
    <w:rsid w:val="002E0A56"/>
    <w:rsid w:val="002E6318"/>
    <w:rsid w:val="002F01ED"/>
    <w:rsid w:val="002F094C"/>
    <w:rsid w:val="002F12C2"/>
    <w:rsid w:val="002F30C6"/>
    <w:rsid w:val="002F415C"/>
    <w:rsid w:val="002F5250"/>
    <w:rsid w:val="0030098C"/>
    <w:rsid w:val="003037D2"/>
    <w:rsid w:val="00304CE3"/>
    <w:rsid w:val="003101D2"/>
    <w:rsid w:val="00311EE3"/>
    <w:rsid w:val="00312281"/>
    <w:rsid w:val="00313DB0"/>
    <w:rsid w:val="0031445B"/>
    <w:rsid w:val="0031473C"/>
    <w:rsid w:val="00315005"/>
    <w:rsid w:val="003155C2"/>
    <w:rsid w:val="00315708"/>
    <w:rsid w:val="003161D0"/>
    <w:rsid w:val="00316DDB"/>
    <w:rsid w:val="00317215"/>
    <w:rsid w:val="0031776E"/>
    <w:rsid w:val="00317BD6"/>
    <w:rsid w:val="00320070"/>
    <w:rsid w:val="00321E05"/>
    <w:rsid w:val="003239E1"/>
    <w:rsid w:val="003251A8"/>
    <w:rsid w:val="0032629D"/>
    <w:rsid w:val="00326859"/>
    <w:rsid w:val="0033006E"/>
    <w:rsid w:val="0033258E"/>
    <w:rsid w:val="00332E94"/>
    <w:rsid w:val="00336AE0"/>
    <w:rsid w:val="00337C17"/>
    <w:rsid w:val="0034345B"/>
    <w:rsid w:val="003436FF"/>
    <w:rsid w:val="0034387F"/>
    <w:rsid w:val="00343DBF"/>
    <w:rsid w:val="00344220"/>
    <w:rsid w:val="0034674F"/>
    <w:rsid w:val="003469FE"/>
    <w:rsid w:val="00350875"/>
    <w:rsid w:val="00353C1F"/>
    <w:rsid w:val="00354110"/>
    <w:rsid w:val="0035541B"/>
    <w:rsid w:val="00355BEB"/>
    <w:rsid w:val="00357040"/>
    <w:rsid w:val="0036014B"/>
    <w:rsid w:val="003623F4"/>
    <w:rsid w:val="00362F97"/>
    <w:rsid w:val="00366B92"/>
    <w:rsid w:val="00367125"/>
    <w:rsid w:val="00367A09"/>
    <w:rsid w:val="003720CF"/>
    <w:rsid w:val="003747F6"/>
    <w:rsid w:val="00375DB3"/>
    <w:rsid w:val="00376CD7"/>
    <w:rsid w:val="0038001B"/>
    <w:rsid w:val="00380A31"/>
    <w:rsid w:val="00381A14"/>
    <w:rsid w:val="00382E05"/>
    <w:rsid w:val="00385547"/>
    <w:rsid w:val="003857BA"/>
    <w:rsid w:val="0038685B"/>
    <w:rsid w:val="003877E5"/>
    <w:rsid w:val="003908A1"/>
    <w:rsid w:val="00390C83"/>
    <w:rsid w:val="00390C9B"/>
    <w:rsid w:val="003914B5"/>
    <w:rsid w:val="0039674B"/>
    <w:rsid w:val="00396FC1"/>
    <w:rsid w:val="00397320"/>
    <w:rsid w:val="003A36E7"/>
    <w:rsid w:val="003A46A7"/>
    <w:rsid w:val="003A7832"/>
    <w:rsid w:val="003B3E35"/>
    <w:rsid w:val="003C06CA"/>
    <w:rsid w:val="003C0F05"/>
    <w:rsid w:val="003C15D0"/>
    <w:rsid w:val="003C260A"/>
    <w:rsid w:val="003C3187"/>
    <w:rsid w:val="003C52B3"/>
    <w:rsid w:val="003D0B52"/>
    <w:rsid w:val="003D1211"/>
    <w:rsid w:val="003D27AF"/>
    <w:rsid w:val="003D3465"/>
    <w:rsid w:val="003D7634"/>
    <w:rsid w:val="003E09F3"/>
    <w:rsid w:val="003E27DC"/>
    <w:rsid w:val="003E4EAB"/>
    <w:rsid w:val="003E651F"/>
    <w:rsid w:val="003E67DD"/>
    <w:rsid w:val="003E7432"/>
    <w:rsid w:val="003F10EB"/>
    <w:rsid w:val="003F1D3B"/>
    <w:rsid w:val="003F33FA"/>
    <w:rsid w:val="003F534E"/>
    <w:rsid w:val="003F5488"/>
    <w:rsid w:val="003F62DF"/>
    <w:rsid w:val="003F7A5D"/>
    <w:rsid w:val="004008AB"/>
    <w:rsid w:val="00400E5F"/>
    <w:rsid w:val="0040191B"/>
    <w:rsid w:val="00402863"/>
    <w:rsid w:val="00403DE3"/>
    <w:rsid w:val="00403F3D"/>
    <w:rsid w:val="004044D6"/>
    <w:rsid w:val="00405A8E"/>
    <w:rsid w:val="00406268"/>
    <w:rsid w:val="0041073C"/>
    <w:rsid w:val="00411F32"/>
    <w:rsid w:val="00416A0F"/>
    <w:rsid w:val="00417473"/>
    <w:rsid w:val="00417B31"/>
    <w:rsid w:val="00420F96"/>
    <w:rsid w:val="004216E7"/>
    <w:rsid w:val="00422520"/>
    <w:rsid w:val="00424111"/>
    <w:rsid w:val="0042514E"/>
    <w:rsid w:val="00432315"/>
    <w:rsid w:val="00432410"/>
    <w:rsid w:val="00434770"/>
    <w:rsid w:val="004363B8"/>
    <w:rsid w:val="00436D13"/>
    <w:rsid w:val="0043786D"/>
    <w:rsid w:val="00437B75"/>
    <w:rsid w:val="00440C82"/>
    <w:rsid w:val="0044204F"/>
    <w:rsid w:val="004423BA"/>
    <w:rsid w:val="00445BFB"/>
    <w:rsid w:val="00446005"/>
    <w:rsid w:val="00446166"/>
    <w:rsid w:val="00447273"/>
    <w:rsid w:val="00450B76"/>
    <w:rsid w:val="00452DC5"/>
    <w:rsid w:val="00453BB5"/>
    <w:rsid w:val="00454E60"/>
    <w:rsid w:val="00455233"/>
    <w:rsid w:val="004565D2"/>
    <w:rsid w:val="0045780B"/>
    <w:rsid w:val="004619F5"/>
    <w:rsid w:val="00462656"/>
    <w:rsid w:val="00463815"/>
    <w:rsid w:val="00463D4F"/>
    <w:rsid w:val="00464C25"/>
    <w:rsid w:val="00471CDD"/>
    <w:rsid w:val="00473017"/>
    <w:rsid w:val="004770C4"/>
    <w:rsid w:val="00483AF7"/>
    <w:rsid w:val="00487426"/>
    <w:rsid w:val="00490C82"/>
    <w:rsid w:val="004948E9"/>
    <w:rsid w:val="00494D15"/>
    <w:rsid w:val="00496C8E"/>
    <w:rsid w:val="004A05B6"/>
    <w:rsid w:val="004A2BC4"/>
    <w:rsid w:val="004A3462"/>
    <w:rsid w:val="004A5207"/>
    <w:rsid w:val="004A5511"/>
    <w:rsid w:val="004A702A"/>
    <w:rsid w:val="004B0145"/>
    <w:rsid w:val="004B283F"/>
    <w:rsid w:val="004B4B49"/>
    <w:rsid w:val="004B5ED6"/>
    <w:rsid w:val="004B7002"/>
    <w:rsid w:val="004B7903"/>
    <w:rsid w:val="004B7A01"/>
    <w:rsid w:val="004B7BAA"/>
    <w:rsid w:val="004B7F60"/>
    <w:rsid w:val="004C00EC"/>
    <w:rsid w:val="004C02F4"/>
    <w:rsid w:val="004C1014"/>
    <w:rsid w:val="004C1C96"/>
    <w:rsid w:val="004C3059"/>
    <w:rsid w:val="004C46DE"/>
    <w:rsid w:val="004C5EAD"/>
    <w:rsid w:val="004C751C"/>
    <w:rsid w:val="004C78E9"/>
    <w:rsid w:val="004D06FB"/>
    <w:rsid w:val="004D1FBE"/>
    <w:rsid w:val="004D2609"/>
    <w:rsid w:val="004D4086"/>
    <w:rsid w:val="004D6125"/>
    <w:rsid w:val="004E3C98"/>
    <w:rsid w:val="004F052B"/>
    <w:rsid w:val="004F0991"/>
    <w:rsid w:val="004F0C44"/>
    <w:rsid w:val="004F172A"/>
    <w:rsid w:val="004F174B"/>
    <w:rsid w:val="004F39FE"/>
    <w:rsid w:val="004F3C54"/>
    <w:rsid w:val="004F41C4"/>
    <w:rsid w:val="004F490C"/>
    <w:rsid w:val="004F5095"/>
    <w:rsid w:val="004F6856"/>
    <w:rsid w:val="004F708C"/>
    <w:rsid w:val="0050024B"/>
    <w:rsid w:val="00500C81"/>
    <w:rsid w:val="005036AC"/>
    <w:rsid w:val="0050541F"/>
    <w:rsid w:val="0050617E"/>
    <w:rsid w:val="005068BA"/>
    <w:rsid w:val="005104A6"/>
    <w:rsid w:val="00511FBB"/>
    <w:rsid w:val="00513AB6"/>
    <w:rsid w:val="00514C3C"/>
    <w:rsid w:val="005158A9"/>
    <w:rsid w:val="00520D5B"/>
    <w:rsid w:val="00520E2B"/>
    <w:rsid w:val="005214BA"/>
    <w:rsid w:val="005225DC"/>
    <w:rsid w:val="00523255"/>
    <w:rsid w:val="0052729C"/>
    <w:rsid w:val="00527A79"/>
    <w:rsid w:val="00527F27"/>
    <w:rsid w:val="0053016B"/>
    <w:rsid w:val="0053025C"/>
    <w:rsid w:val="00535F22"/>
    <w:rsid w:val="00536C59"/>
    <w:rsid w:val="00541999"/>
    <w:rsid w:val="005424CF"/>
    <w:rsid w:val="005434A3"/>
    <w:rsid w:val="005530A6"/>
    <w:rsid w:val="005542BF"/>
    <w:rsid w:val="0055669C"/>
    <w:rsid w:val="00556B75"/>
    <w:rsid w:val="005619E2"/>
    <w:rsid w:val="00563448"/>
    <w:rsid w:val="00563B75"/>
    <w:rsid w:val="0056473E"/>
    <w:rsid w:val="00566AA1"/>
    <w:rsid w:val="00572723"/>
    <w:rsid w:val="00572D53"/>
    <w:rsid w:val="00573A35"/>
    <w:rsid w:val="00573CBA"/>
    <w:rsid w:val="005740A9"/>
    <w:rsid w:val="00574C19"/>
    <w:rsid w:val="00575EBB"/>
    <w:rsid w:val="00575FD6"/>
    <w:rsid w:val="00581857"/>
    <w:rsid w:val="005825F2"/>
    <w:rsid w:val="00584D65"/>
    <w:rsid w:val="005852AF"/>
    <w:rsid w:val="0059026A"/>
    <w:rsid w:val="0059026D"/>
    <w:rsid w:val="0059036F"/>
    <w:rsid w:val="00593ABF"/>
    <w:rsid w:val="00594A9A"/>
    <w:rsid w:val="00594ED7"/>
    <w:rsid w:val="00596227"/>
    <w:rsid w:val="00596A15"/>
    <w:rsid w:val="005972F3"/>
    <w:rsid w:val="005A01F0"/>
    <w:rsid w:val="005A05BC"/>
    <w:rsid w:val="005A13FF"/>
    <w:rsid w:val="005A2547"/>
    <w:rsid w:val="005A3034"/>
    <w:rsid w:val="005A4163"/>
    <w:rsid w:val="005B09D5"/>
    <w:rsid w:val="005B4D1F"/>
    <w:rsid w:val="005B571B"/>
    <w:rsid w:val="005B57FD"/>
    <w:rsid w:val="005B7AC9"/>
    <w:rsid w:val="005C0575"/>
    <w:rsid w:val="005C5F1E"/>
    <w:rsid w:val="005C6106"/>
    <w:rsid w:val="005D0C47"/>
    <w:rsid w:val="005D1740"/>
    <w:rsid w:val="005D30FE"/>
    <w:rsid w:val="005D6025"/>
    <w:rsid w:val="005D62E3"/>
    <w:rsid w:val="005D6300"/>
    <w:rsid w:val="005D70C7"/>
    <w:rsid w:val="005D74CE"/>
    <w:rsid w:val="005E1D15"/>
    <w:rsid w:val="005E20AD"/>
    <w:rsid w:val="005E3777"/>
    <w:rsid w:val="005E3983"/>
    <w:rsid w:val="005E49EB"/>
    <w:rsid w:val="005E5C0E"/>
    <w:rsid w:val="005E6EF8"/>
    <w:rsid w:val="005E7384"/>
    <w:rsid w:val="005E74B7"/>
    <w:rsid w:val="005F1129"/>
    <w:rsid w:val="005F1CED"/>
    <w:rsid w:val="005F24BD"/>
    <w:rsid w:val="005F2FE9"/>
    <w:rsid w:val="005F3675"/>
    <w:rsid w:val="005F4B45"/>
    <w:rsid w:val="005F5584"/>
    <w:rsid w:val="005F570B"/>
    <w:rsid w:val="005F761F"/>
    <w:rsid w:val="00602356"/>
    <w:rsid w:val="006028D6"/>
    <w:rsid w:val="00602A51"/>
    <w:rsid w:val="00603955"/>
    <w:rsid w:val="00603984"/>
    <w:rsid w:val="00603A15"/>
    <w:rsid w:val="00603FAF"/>
    <w:rsid w:val="00604269"/>
    <w:rsid w:val="006052EE"/>
    <w:rsid w:val="00605DA1"/>
    <w:rsid w:val="00610F43"/>
    <w:rsid w:val="00614DDE"/>
    <w:rsid w:val="006166D5"/>
    <w:rsid w:val="00621C04"/>
    <w:rsid w:val="00624350"/>
    <w:rsid w:val="00631489"/>
    <w:rsid w:val="0063153C"/>
    <w:rsid w:val="006352D8"/>
    <w:rsid w:val="00637728"/>
    <w:rsid w:val="00637B56"/>
    <w:rsid w:val="00641786"/>
    <w:rsid w:val="00641B1C"/>
    <w:rsid w:val="00641DDB"/>
    <w:rsid w:val="00642A5C"/>
    <w:rsid w:val="00642CA5"/>
    <w:rsid w:val="006475CC"/>
    <w:rsid w:val="006506C6"/>
    <w:rsid w:val="00650CA7"/>
    <w:rsid w:val="00650D25"/>
    <w:rsid w:val="00650EE7"/>
    <w:rsid w:val="006527D4"/>
    <w:rsid w:val="0065463A"/>
    <w:rsid w:val="00657DB3"/>
    <w:rsid w:val="00662835"/>
    <w:rsid w:val="00665ED1"/>
    <w:rsid w:val="006672EE"/>
    <w:rsid w:val="006716D7"/>
    <w:rsid w:val="00671F2A"/>
    <w:rsid w:val="006721B1"/>
    <w:rsid w:val="00673CD6"/>
    <w:rsid w:val="00673E9D"/>
    <w:rsid w:val="006741C2"/>
    <w:rsid w:val="00674258"/>
    <w:rsid w:val="0067629E"/>
    <w:rsid w:val="00676964"/>
    <w:rsid w:val="006800DD"/>
    <w:rsid w:val="00681AAB"/>
    <w:rsid w:val="00681B7B"/>
    <w:rsid w:val="0068269B"/>
    <w:rsid w:val="006829A0"/>
    <w:rsid w:val="006852EA"/>
    <w:rsid w:val="006855C0"/>
    <w:rsid w:val="00686717"/>
    <w:rsid w:val="00692067"/>
    <w:rsid w:val="006922EE"/>
    <w:rsid w:val="00693C12"/>
    <w:rsid w:val="00695C7C"/>
    <w:rsid w:val="00697343"/>
    <w:rsid w:val="006A0058"/>
    <w:rsid w:val="006A1196"/>
    <w:rsid w:val="006A131B"/>
    <w:rsid w:val="006A292D"/>
    <w:rsid w:val="006A7BE3"/>
    <w:rsid w:val="006B0DF9"/>
    <w:rsid w:val="006B14B1"/>
    <w:rsid w:val="006B31D6"/>
    <w:rsid w:val="006B3C8D"/>
    <w:rsid w:val="006B4ADB"/>
    <w:rsid w:val="006B791A"/>
    <w:rsid w:val="006B7A66"/>
    <w:rsid w:val="006C101A"/>
    <w:rsid w:val="006C30C5"/>
    <w:rsid w:val="006C44EE"/>
    <w:rsid w:val="006C68F2"/>
    <w:rsid w:val="006C755B"/>
    <w:rsid w:val="006C7FB0"/>
    <w:rsid w:val="006D03D7"/>
    <w:rsid w:val="006D0646"/>
    <w:rsid w:val="006D2B0D"/>
    <w:rsid w:val="006D2DF4"/>
    <w:rsid w:val="006D3C08"/>
    <w:rsid w:val="006E23B2"/>
    <w:rsid w:val="006E2495"/>
    <w:rsid w:val="006E408D"/>
    <w:rsid w:val="006F095E"/>
    <w:rsid w:val="006F1BB4"/>
    <w:rsid w:val="006F26D8"/>
    <w:rsid w:val="006F2F9E"/>
    <w:rsid w:val="006F386D"/>
    <w:rsid w:val="006F47C6"/>
    <w:rsid w:val="00700146"/>
    <w:rsid w:val="007001C5"/>
    <w:rsid w:val="00702AAC"/>
    <w:rsid w:val="00704BA6"/>
    <w:rsid w:val="007060CA"/>
    <w:rsid w:val="00706D0B"/>
    <w:rsid w:val="00710449"/>
    <w:rsid w:val="00712784"/>
    <w:rsid w:val="0071453B"/>
    <w:rsid w:val="00717312"/>
    <w:rsid w:val="00717978"/>
    <w:rsid w:val="0072135A"/>
    <w:rsid w:val="0072152F"/>
    <w:rsid w:val="0072324E"/>
    <w:rsid w:val="007233BF"/>
    <w:rsid w:val="00726213"/>
    <w:rsid w:val="0073055D"/>
    <w:rsid w:val="00730FB0"/>
    <w:rsid w:val="00737597"/>
    <w:rsid w:val="00737C03"/>
    <w:rsid w:val="00741B68"/>
    <w:rsid w:val="0074325D"/>
    <w:rsid w:val="00743743"/>
    <w:rsid w:val="00743A5F"/>
    <w:rsid w:val="007455CB"/>
    <w:rsid w:val="00745F08"/>
    <w:rsid w:val="00750F62"/>
    <w:rsid w:val="00752091"/>
    <w:rsid w:val="00754034"/>
    <w:rsid w:val="00754583"/>
    <w:rsid w:val="00757239"/>
    <w:rsid w:val="00757C91"/>
    <w:rsid w:val="0076022A"/>
    <w:rsid w:val="0076068B"/>
    <w:rsid w:val="00765052"/>
    <w:rsid w:val="007675D0"/>
    <w:rsid w:val="00771FE6"/>
    <w:rsid w:val="00772119"/>
    <w:rsid w:val="00775816"/>
    <w:rsid w:val="00775E23"/>
    <w:rsid w:val="00776E83"/>
    <w:rsid w:val="007774F6"/>
    <w:rsid w:val="0078191C"/>
    <w:rsid w:val="00782A72"/>
    <w:rsid w:val="007847FC"/>
    <w:rsid w:val="007853D9"/>
    <w:rsid w:val="00785CA1"/>
    <w:rsid w:val="007877B7"/>
    <w:rsid w:val="00791B9C"/>
    <w:rsid w:val="0079731F"/>
    <w:rsid w:val="007A1A24"/>
    <w:rsid w:val="007A1EBE"/>
    <w:rsid w:val="007A41DE"/>
    <w:rsid w:val="007A533B"/>
    <w:rsid w:val="007A7D50"/>
    <w:rsid w:val="007B039A"/>
    <w:rsid w:val="007B108A"/>
    <w:rsid w:val="007B19CF"/>
    <w:rsid w:val="007B536A"/>
    <w:rsid w:val="007B5CFC"/>
    <w:rsid w:val="007B7271"/>
    <w:rsid w:val="007C1279"/>
    <w:rsid w:val="007C2211"/>
    <w:rsid w:val="007C26F8"/>
    <w:rsid w:val="007C2F8D"/>
    <w:rsid w:val="007C41F6"/>
    <w:rsid w:val="007C591B"/>
    <w:rsid w:val="007C6945"/>
    <w:rsid w:val="007D017E"/>
    <w:rsid w:val="007D0AB2"/>
    <w:rsid w:val="007D0E65"/>
    <w:rsid w:val="007D432B"/>
    <w:rsid w:val="007D4538"/>
    <w:rsid w:val="007D55A6"/>
    <w:rsid w:val="007D70EB"/>
    <w:rsid w:val="007D742A"/>
    <w:rsid w:val="007D746F"/>
    <w:rsid w:val="007E0644"/>
    <w:rsid w:val="007F424E"/>
    <w:rsid w:val="007F6205"/>
    <w:rsid w:val="007F69C0"/>
    <w:rsid w:val="007F76F9"/>
    <w:rsid w:val="00800019"/>
    <w:rsid w:val="00800844"/>
    <w:rsid w:val="008028CA"/>
    <w:rsid w:val="00803D3C"/>
    <w:rsid w:val="008049FD"/>
    <w:rsid w:val="00805F97"/>
    <w:rsid w:val="008067F8"/>
    <w:rsid w:val="00806CF4"/>
    <w:rsid w:val="00810F74"/>
    <w:rsid w:val="00812647"/>
    <w:rsid w:val="00812726"/>
    <w:rsid w:val="00813B4B"/>
    <w:rsid w:val="0081670B"/>
    <w:rsid w:val="00816B9A"/>
    <w:rsid w:val="00817F90"/>
    <w:rsid w:val="0082019F"/>
    <w:rsid w:val="00820AFC"/>
    <w:rsid w:val="00820DDD"/>
    <w:rsid w:val="00822BF9"/>
    <w:rsid w:val="008235A2"/>
    <w:rsid w:val="00824EB6"/>
    <w:rsid w:val="00826A4C"/>
    <w:rsid w:val="0082740B"/>
    <w:rsid w:val="0083075C"/>
    <w:rsid w:val="00831E0F"/>
    <w:rsid w:val="008339C7"/>
    <w:rsid w:val="00833B6E"/>
    <w:rsid w:val="00834453"/>
    <w:rsid w:val="00835DE9"/>
    <w:rsid w:val="0083784B"/>
    <w:rsid w:val="00842D08"/>
    <w:rsid w:val="0084348A"/>
    <w:rsid w:val="00844097"/>
    <w:rsid w:val="008442EE"/>
    <w:rsid w:val="008444C1"/>
    <w:rsid w:val="00844703"/>
    <w:rsid w:val="00844C4F"/>
    <w:rsid w:val="00844E5D"/>
    <w:rsid w:val="00845CAB"/>
    <w:rsid w:val="008468AD"/>
    <w:rsid w:val="00846A24"/>
    <w:rsid w:val="00851E0D"/>
    <w:rsid w:val="00855B2B"/>
    <w:rsid w:val="00856F0D"/>
    <w:rsid w:val="00856F7E"/>
    <w:rsid w:val="00860034"/>
    <w:rsid w:val="00860345"/>
    <w:rsid w:val="00862AF5"/>
    <w:rsid w:val="00864193"/>
    <w:rsid w:val="008675F8"/>
    <w:rsid w:val="00867CCB"/>
    <w:rsid w:val="00872CB5"/>
    <w:rsid w:val="00873988"/>
    <w:rsid w:val="008763D3"/>
    <w:rsid w:val="00877542"/>
    <w:rsid w:val="00883162"/>
    <w:rsid w:val="0088490E"/>
    <w:rsid w:val="00887967"/>
    <w:rsid w:val="008903A3"/>
    <w:rsid w:val="00893D67"/>
    <w:rsid w:val="0089449D"/>
    <w:rsid w:val="0089545A"/>
    <w:rsid w:val="008A02BD"/>
    <w:rsid w:val="008A0912"/>
    <w:rsid w:val="008A0C52"/>
    <w:rsid w:val="008A1700"/>
    <w:rsid w:val="008A1DF0"/>
    <w:rsid w:val="008A2088"/>
    <w:rsid w:val="008A2FD2"/>
    <w:rsid w:val="008A31E0"/>
    <w:rsid w:val="008A3628"/>
    <w:rsid w:val="008B38ED"/>
    <w:rsid w:val="008B3B63"/>
    <w:rsid w:val="008B4612"/>
    <w:rsid w:val="008C011C"/>
    <w:rsid w:val="008C06F2"/>
    <w:rsid w:val="008C0AE6"/>
    <w:rsid w:val="008C1CC2"/>
    <w:rsid w:val="008C24B9"/>
    <w:rsid w:val="008C2917"/>
    <w:rsid w:val="008C411F"/>
    <w:rsid w:val="008C5647"/>
    <w:rsid w:val="008C6ED2"/>
    <w:rsid w:val="008D1E8B"/>
    <w:rsid w:val="008D36E0"/>
    <w:rsid w:val="008D5485"/>
    <w:rsid w:val="008D7A4E"/>
    <w:rsid w:val="008D7AE5"/>
    <w:rsid w:val="008E00D8"/>
    <w:rsid w:val="008E2C32"/>
    <w:rsid w:val="008E56E5"/>
    <w:rsid w:val="008F0660"/>
    <w:rsid w:val="008F254F"/>
    <w:rsid w:val="008F48C3"/>
    <w:rsid w:val="008F5CBF"/>
    <w:rsid w:val="008F7B25"/>
    <w:rsid w:val="009009F6"/>
    <w:rsid w:val="009030EB"/>
    <w:rsid w:val="00904445"/>
    <w:rsid w:val="0090505F"/>
    <w:rsid w:val="00905653"/>
    <w:rsid w:val="00905AC2"/>
    <w:rsid w:val="00906994"/>
    <w:rsid w:val="00907F96"/>
    <w:rsid w:val="00914A46"/>
    <w:rsid w:val="009205DB"/>
    <w:rsid w:val="0092600D"/>
    <w:rsid w:val="00927F8F"/>
    <w:rsid w:val="009302D0"/>
    <w:rsid w:val="00930E31"/>
    <w:rsid w:val="00931133"/>
    <w:rsid w:val="009320B3"/>
    <w:rsid w:val="009333E3"/>
    <w:rsid w:val="00933534"/>
    <w:rsid w:val="009335E8"/>
    <w:rsid w:val="00933936"/>
    <w:rsid w:val="00933B46"/>
    <w:rsid w:val="00936B99"/>
    <w:rsid w:val="009409C0"/>
    <w:rsid w:val="009426D8"/>
    <w:rsid w:val="009460FC"/>
    <w:rsid w:val="00947A76"/>
    <w:rsid w:val="009516CC"/>
    <w:rsid w:val="00953968"/>
    <w:rsid w:val="009545E9"/>
    <w:rsid w:val="009548EA"/>
    <w:rsid w:val="00961101"/>
    <w:rsid w:val="009611AA"/>
    <w:rsid w:val="00961F2A"/>
    <w:rsid w:val="009622E3"/>
    <w:rsid w:val="0096529A"/>
    <w:rsid w:val="00966575"/>
    <w:rsid w:val="00966DC7"/>
    <w:rsid w:val="009670A3"/>
    <w:rsid w:val="009709CA"/>
    <w:rsid w:val="0097134F"/>
    <w:rsid w:val="00971DD5"/>
    <w:rsid w:val="0097288C"/>
    <w:rsid w:val="00972ADF"/>
    <w:rsid w:val="00972F75"/>
    <w:rsid w:val="00973437"/>
    <w:rsid w:val="00973713"/>
    <w:rsid w:val="00975ED7"/>
    <w:rsid w:val="009801CD"/>
    <w:rsid w:val="009804E5"/>
    <w:rsid w:val="00980A82"/>
    <w:rsid w:val="00985AE0"/>
    <w:rsid w:val="009873FF"/>
    <w:rsid w:val="009911C0"/>
    <w:rsid w:val="009917E9"/>
    <w:rsid w:val="00991AE6"/>
    <w:rsid w:val="0099442D"/>
    <w:rsid w:val="009952AD"/>
    <w:rsid w:val="0099596E"/>
    <w:rsid w:val="00995F87"/>
    <w:rsid w:val="00997CFB"/>
    <w:rsid w:val="009A0383"/>
    <w:rsid w:val="009A0673"/>
    <w:rsid w:val="009A14E7"/>
    <w:rsid w:val="009A1D1E"/>
    <w:rsid w:val="009A1DCF"/>
    <w:rsid w:val="009A4AFA"/>
    <w:rsid w:val="009A7BEE"/>
    <w:rsid w:val="009B026A"/>
    <w:rsid w:val="009B041D"/>
    <w:rsid w:val="009B39C2"/>
    <w:rsid w:val="009B3A38"/>
    <w:rsid w:val="009B4EC8"/>
    <w:rsid w:val="009B5175"/>
    <w:rsid w:val="009B574F"/>
    <w:rsid w:val="009B6E3A"/>
    <w:rsid w:val="009B715B"/>
    <w:rsid w:val="009B7498"/>
    <w:rsid w:val="009B7FBC"/>
    <w:rsid w:val="009C2F29"/>
    <w:rsid w:val="009C6953"/>
    <w:rsid w:val="009C6FAC"/>
    <w:rsid w:val="009C74A8"/>
    <w:rsid w:val="009C77A4"/>
    <w:rsid w:val="009C7AA2"/>
    <w:rsid w:val="009C7B71"/>
    <w:rsid w:val="009C7BAE"/>
    <w:rsid w:val="009C7F18"/>
    <w:rsid w:val="009D04DE"/>
    <w:rsid w:val="009D2785"/>
    <w:rsid w:val="009D2949"/>
    <w:rsid w:val="009D2F12"/>
    <w:rsid w:val="009D4346"/>
    <w:rsid w:val="009D67AB"/>
    <w:rsid w:val="009E0725"/>
    <w:rsid w:val="009E269D"/>
    <w:rsid w:val="009E3970"/>
    <w:rsid w:val="009E3D64"/>
    <w:rsid w:val="009E6455"/>
    <w:rsid w:val="009E762D"/>
    <w:rsid w:val="009E7E73"/>
    <w:rsid w:val="009F0EE2"/>
    <w:rsid w:val="009F227B"/>
    <w:rsid w:val="009F3065"/>
    <w:rsid w:val="009F46E5"/>
    <w:rsid w:val="009F535A"/>
    <w:rsid w:val="009F66B7"/>
    <w:rsid w:val="009F6C6B"/>
    <w:rsid w:val="009F75DC"/>
    <w:rsid w:val="009F79A0"/>
    <w:rsid w:val="009F79F3"/>
    <w:rsid w:val="009F7E15"/>
    <w:rsid w:val="00A001EC"/>
    <w:rsid w:val="00A01265"/>
    <w:rsid w:val="00A0340D"/>
    <w:rsid w:val="00A05E8E"/>
    <w:rsid w:val="00A0647A"/>
    <w:rsid w:val="00A07EB2"/>
    <w:rsid w:val="00A11896"/>
    <w:rsid w:val="00A11BAC"/>
    <w:rsid w:val="00A12FBF"/>
    <w:rsid w:val="00A14A5A"/>
    <w:rsid w:val="00A20168"/>
    <w:rsid w:val="00A209FA"/>
    <w:rsid w:val="00A212F2"/>
    <w:rsid w:val="00A2208B"/>
    <w:rsid w:val="00A237AA"/>
    <w:rsid w:val="00A24A96"/>
    <w:rsid w:val="00A26529"/>
    <w:rsid w:val="00A279D3"/>
    <w:rsid w:val="00A33130"/>
    <w:rsid w:val="00A337D9"/>
    <w:rsid w:val="00A35062"/>
    <w:rsid w:val="00A376BB"/>
    <w:rsid w:val="00A40430"/>
    <w:rsid w:val="00A44A04"/>
    <w:rsid w:val="00A467D3"/>
    <w:rsid w:val="00A57665"/>
    <w:rsid w:val="00A6051F"/>
    <w:rsid w:val="00A61866"/>
    <w:rsid w:val="00A62E79"/>
    <w:rsid w:val="00A70421"/>
    <w:rsid w:val="00A70DFA"/>
    <w:rsid w:val="00A72A5F"/>
    <w:rsid w:val="00A73BE5"/>
    <w:rsid w:val="00A73D39"/>
    <w:rsid w:val="00A741F8"/>
    <w:rsid w:val="00A75445"/>
    <w:rsid w:val="00A75656"/>
    <w:rsid w:val="00A7783D"/>
    <w:rsid w:val="00A77A41"/>
    <w:rsid w:val="00A80E58"/>
    <w:rsid w:val="00A81324"/>
    <w:rsid w:val="00A81B2A"/>
    <w:rsid w:val="00A824C2"/>
    <w:rsid w:val="00A83D7C"/>
    <w:rsid w:val="00A863B3"/>
    <w:rsid w:val="00A9165E"/>
    <w:rsid w:val="00A92BB2"/>
    <w:rsid w:val="00A92E31"/>
    <w:rsid w:val="00A939B8"/>
    <w:rsid w:val="00A94C0A"/>
    <w:rsid w:val="00AA0D96"/>
    <w:rsid w:val="00AA1870"/>
    <w:rsid w:val="00AA1930"/>
    <w:rsid w:val="00AA19E7"/>
    <w:rsid w:val="00AA22AC"/>
    <w:rsid w:val="00AA237C"/>
    <w:rsid w:val="00AA4176"/>
    <w:rsid w:val="00AA5E2B"/>
    <w:rsid w:val="00AB186C"/>
    <w:rsid w:val="00AB35F3"/>
    <w:rsid w:val="00AB4E13"/>
    <w:rsid w:val="00AB64FC"/>
    <w:rsid w:val="00AB694A"/>
    <w:rsid w:val="00AB77CE"/>
    <w:rsid w:val="00AC2F41"/>
    <w:rsid w:val="00AC50F1"/>
    <w:rsid w:val="00AD3A9A"/>
    <w:rsid w:val="00AD3AB4"/>
    <w:rsid w:val="00AE18FB"/>
    <w:rsid w:val="00AE20F4"/>
    <w:rsid w:val="00AE22CA"/>
    <w:rsid w:val="00AE2A88"/>
    <w:rsid w:val="00AE2C37"/>
    <w:rsid w:val="00AE337C"/>
    <w:rsid w:val="00AE339B"/>
    <w:rsid w:val="00AE3E34"/>
    <w:rsid w:val="00AE41E7"/>
    <w:rsid w:val="00AE44FC"/>
    <w:rsid w:val="00AE6841"/>
    <w:rsid w:val="00AE6D21"/>
    <w:rsid w:val="00AE7C4A"/>
    <w:rsid w:val="00AF057F"/>
    <w:rsid w:val="00AF1117"/>
    <w:rsid w:val="00AF149E"/>
    <w:rsid w:val="00AF22B8"/>
    <w:rsid w:val="00AF376C"/>
    <w:rsid w:val="00AF4444"/>
    <w:rsid w:val="00B013BF"/>
    <w:rsid w:val="00B01A90"/>
    <w:rsid w:val="00B0416E"/>
    <w:rsid w:val="00B04684"/>
    <w:rsid w:val="00B06135"/>
    <w:rsid w:val="00B06A88"/>
    <w:rsid w:val="00B06B97"/>
    <w:rsid w:val="00B10CA8"/>
    <w:rsid w:val="00B10F67"/>
    <w:rsid w:val="00B11EE9"/>
    <w:rsid w:val="00B15655"/>
    <w:rsid w:val="00B15717"/>
    <w:rsid w:val="00B15C4A"/>
    <w:rsid w:val="00B17418"/>
    <w:rsid w:val="00B2023F"/>
    <w:rsid w:val="00B202C0"/>
    <w:rsid w:val="00B214E0"/>
    <w:rsid w:val="00B22555"/>
    <w:rsid w:val="00B22D65"/>
    <w:rsid w:val="00B23D51"/>
    <w:rsid w:val="00B26389"/>
    <w:rsid w:val="00B30914"/>
    <w:rsid w:val="00B325BA"/>
    <w:rsid w:val="00B4359D"/>
    <w:rsid w:val="00B530FB"/>
    <w:rsid w:val="00B53BD3"/>
    <w:rsid w:val="00B556F2"/>
    <w:rsid w:val="00B5595B"/>
    <w:rsid w:val="00B55DB6"/>
    <w:rsid w:val="00B575FB"/>
    <w:rsid w:val="00B61B8D"/>
    <w:rsid w:val="00B623DB"/>
    <w:rsid w:val="00B63116"/>
    <w:rsid w:val="00B6313F"/>
    <w:rsid w:val="00B66288"/>
    <w:rsid w:val="00B70118"/>
    <w:rsid w:val="00B70584"/>
    <w:rsid w:val="00B71249"/>
    <w:rsid w:val="00B7305F"/>
    <w:rsid w:val="00B7467B"/>
    <w:rsid w:val="00B74B3A"/>
    <w:rsid w:val="00B76092"/>
    <w:rsid w:val="00B7682D"/>
    <w:rsid w:val="00B76B2E"/>
    <w:rsid w:val="00B77331"/>
    <w:rsid w:val="00B83300"/>
    <w:rsid w:val="00B83F1A"/>
    <w:rsid w:val="00B8498F"/>
    <w:rsid w:val="00B85A26"/>
    <w:rsid w:val="00B85C02"/>
    <w:rsid w:val="00B86698"/>
    <w:rsid w:val="00B902F0"/>
    <w:rsid w:val="00B90E0C"/>
    <w:rsid w:val="00B95185"/>
    <w:rsid w:val="00B95D2F"/>
    <w:rsid w:val="00B9613E"/>
    <w:rsid w:val="00B97D39"/>
    <w:rsid w:val="00BA0D90"/>
    <w:rsid w:val="00BA1922"/>
    <w:rsid w:val="00BA62B7"/>
    <w:rsid w:val="00BA7465"/>
    <w:rsid w:val="00BA7628"/>
    <w:rsid w:val="00BB4D4F"/>
    <w:rsid w:val="00BB6C10"/>
    <w:rsid w:val="00BB6DA7"/>
    <w:rsid w:val="00BB7B44"/>
    <w:rsid w:val="00BC0BEE"/>
    <w:rsid w:val="00BC0C04"/>
    <w:rsid w:val="00BC0F41"/>
    <w:rsid w:val="00BC107E"/>
    <w:rsid w:val="00BC1D0A"/>
    <w:rsid w:val="00BC40BA"/>
    <w:rsid w:val="00BC4CD8"/>
    <w:rsid w:val="00BC55B3"/>
    <w:rsid w:val="00BC6769"/>
    <w:rsid w:val="00BC6869"/>
    <w:rsid w:val="00BD0234"/>
    <w:rsid w:val="00BD14E8"/>
    <w:rsid w:val="00BD2192"/>
    <w:rsid w:val="00BD621A"/>
    <w:rsid w:val="00BD6A3F"/>
    <w:rsid w:val="00BE5924"/>
    <w:rsid w:val="00BF1395"/>
    <w:rsid w:val="00BF46FE"/>
    <w:rsid w:val="00BF6025"/>
    <w:rsid w:val="00BF6920"/>
    <w:rsid w:val="00C00A13"/>
    <w:rsid w:val="00C0114D"/>
    <w:rsid w:val="00C030F2"/>
    <w:rsid w:val="00C05D01"/>
    <w:rsid w:val="00C07770"/>
    <w:rsid w:val="00C10978"/>
    <w:rsid w:val="00C10D6B"/>
    <w:rsid w:val="00C12D25"/>
    <w:rsid w:val="00C14780"/>
    <w:rsid w:val="00C1556A"/>
    <w:rsid w:val="00C15968"/>
    <w:rsid w:val="00C164E1"/>
    <w:rsid w:val="00C16A25"/>
    <w:rsid w:val="00C16D78"/>
    <w:rsid w:val="00C22E61"/>
    <w:rsid w:val="00C230FE"/>
    <w:rsid w:val="00C2381A"/>
    <w:rsid w:val="00C23E17"/>
    <w:rsid w:val="00C23F75"/>
    <w:rsid w:val="00C25E61"/>
    <w:rsid w:val="00C25EE3"/>
    <w:rsid w:val="00C269D0"/>
    <w:rsid w:val="00C27EBF"/>
    <w:rsid w:val="00C303A2"/>
    <w:rsid w:val="00C30FB1"/>
    <w:rsid w:val="00C33171"/>
    <w:rsid w:val="00C337F0"/>
    <w:rsid w:val="00C34123"/>
    <w:rsid w:val="00C34922"/>
    <w:rsid w:val="00C353D1"/>
    <w:rsid w:val="00C35E1C"/>
    <w:rsid w:val="00C36030"/>
    <w:rsid w:val="00C36A48"/>
    <w:rsid w:val="00C36E75"/>
    <w:rsid w:val="00C36FDD"/>
    <w:rsid w:val="00C41ABE"/>
    <w:rsid w:val="00C427B1"/>
    <w:rsid w:val="00C43D08"/>
    <w:rsid w:val="00C450B1"/>
    <w:rsid w:val="00C47189"/>
    <w:rsid w:val="00C53232"/>
    <w:rsid w:val="00C53523"/>
    <w:rsid w:val="00C53833"/>
    <w:rsid w:val="00C57CD9"/>
    <w:rsid w:val="00C57EA4"/>
    <w:rsid w:val="00C600B1"/>
    <w:rsid w:val="00C602BC"/>
    <w:rsid w:val="00C6171D"/>
    <w:rsid w:val="00C625A0"/>
    <w:rsid w:val="00C625D8"/>
    <w:rsid w:val="00C63623"/>
    <w:rsid w:val="00C63881"/>
    <w:rsid w:val="00C641CA"/>
    <w:rsid w:val="00C654BE"/>
    <w:rsid w:val="00C67893"/>
    <w:rsid w:val="00C679F4"/>
    <w:rsid w:val="00C70466"/>
    <w:rsid w:val="00C7685B"/>
    <w:rsid w:val="00C80208"/>
    <w:rsid w:val="00C84B96"/>
    <w:rsid w:val="00C861F8"/>
    <w:rsid w:val="00C86633"/>
    <w:rsid w:val="00C91018"/>
    <w:rsid w:val="00C92734"/>
    <w:rsid w:val="00C92885"/>
    <w:rsid w:val="00C92FCD"/>
    <w:rsid w:val="00C93D75"/>
    <w:rsid w:val="00C967AC"/>
    <w:rsid w:val="00CA009A"/>
    <w:rsid w:val="00CA0B92"/>
    <w:rsid w:val="00CA1237"/>
    <w:rsid w:val="00CA201E"/>
    <w:rsid w:val="00CA3A95"/>
    <w:rsid w:val="00CA4BAD"/>
    <w:rsid w:val="00CA503B"/>
    <w:rsid w:val="00CA64DE"/>
    <w:rsid w:val="00CA7F5A"/>
    <w:rsid w:val="00CB0213"/>
    <w:rsid w:val="00CB04CE"/>
    <w:rsid w:val="00CB0D8E"/>
    <w:rsid w:val="00CB1104"/>
    <w:rsid w:val="00CB230F"/>
    <w:rsid w:val="00CB2991"/>
    <w:rsid w:val="00CB2FB0"/>
    <w:rsid w:val="00CB3A5B"/>
    <w:rsid w:val="00CB4295"/>
    <w:rsid w:val="00CB5958"/>
    <w:rsid w:val="00CB5B3B"/>
    <w:rsid w:val="00CC0EFF"/>
    <w:rsid w:val="00CC0F11"/>
    <w:rsid w:val="00CC663B"/>
    <w:rsid w:val="00CC6E20"/>
    <w:rsid w:val="00CC73A1"/>
    <w:rsid w:val="00CD15E1"/>
    <w:rsid w:val="00CD2E5A"/>
    <w:rsid w:val="00CD3DD7"/>
    <w:rsid w:val="00CD6F09"/>
    <w:rsid w:val="00CD76E6"/>
    <w:rsid w:val="00CE0F1A"/>
    <w:rsid w:val="00CE15BD"/>
    <w:rsid w:val="00CE5184"/>
    <w:rsid w:val="00CE6816"/>
    <w:rsid w:val="00CE69FD"/>
    <w:rsid w:val="00CF20DA"/>
    <w:rsid w:val="00D0067D"/>
    <w:rsid w:val="00D00C3A"/>
    <w:rsid w:val="00D026A0"/>
    <w:rsid w:val="00D04435"/>
    <w:rsid w:val="00D04650"/>
    <w:rsid w:val="00D054CC"/>
    <w:rsid w:val="00D0614F"/>
    <w:rsid w:val="00D07B31"/>
    <w:rsid w:val="00D07ECB"/>
    <w:rsid w:val="00D1708C"/>
    <w:rsid w:val="00D17709"/>
    <w:rsid w:val="00D20B8C"/>
    <w:rsid w:val="00D21650"/>
    <w:rsid w:val="00D219E9"/>
    <w:rsid w:val="00D27317"/>
    <w:rsid w:val="00D30CAD"/>
    <w:rsid w:val="00D3129E"/>
    <w:rsid w:val="00D31475"/>
    <w:rsid w:val="00D365F4"/>
    <w:rsid w:val="00D420E6"/>
    <w:rsid w:val="00D42AD4"/>
    <w:rsid w:val="00D458DE"/>
    <w:rsid w:val="00D45CFC"/>
    <w:rsid w:val="00D45F3D"/>
    <w:rsid w:val="00D46889"/>
    <w:rsid w:val="00D47EBA"/>
    <w:rsid w:val="00D502C3"/>
    <w:rsid w:val="00D50BF6"/>
    <w:rsid w:val="00D535B2"/>
    <w:rsid w:val="00D54752"/>
    <w:rsid w:val="00D54F30"/>
    <w:rsid w:val="00D55407"/>
    <w:rsid w:val="00D60F04"/>
    <w:rsid w:val="00D614FF"/>
    <w:rsid w:val="00D61C15"/>
    <w:rsid w:val="00D62A28"/>
    <w:rsid w:val="00D62F6E"/>
    <w:rsid w:val="00D644CE"/>
    <w:rsid w:val="00D64BCA"/>
    <w:rsid w:val="00D64E58"/>
    <w:rsid w:val="00D6692A"/>
    <w:rsid w:val="00D70E63"/>
    <w:rsid w:val="00D71651"/>
    <w:rsid w:val="00D72F8F"/>
    <w:rsid w:val="00D73154"/>
    <w:rsid w:val="00D768ED"/>
    <w:rsid w:val="00D7695C"/>
    <w:rsid w:val="00D77160"/>
    <w:rsid w:val="00D7718E"/>
    <w:rsid w:val="00D81983"/>
    <w:rsid w:val="00D84AC0"/>
    <w:rsid w:val="00D86BEC"/>
    <w:rsid w:val="00D874EF"/>
    <w:rsid w:val="00D91436"/>
    <w:rsid w:val="00D924A5"/>
    <w:rsid w:val="00D956A1"/>
    <w:rsid w:val="00D956E9"/>
    <w:rsid w:val="00D96052"/>
    <w:rsid w:val="00DA0335"/>
    <w:rsid w:val="00DA07F4"/>
    <w:rsid w:val="00DA1676"/>
    <w:rsid w:val="00DA2642"/>
    <w:rsid w:val="00DA308B"/>
    <w:rsid w:val="00DA3EE8"/>
    <w:rsid w:val="00DA5CE7"/>
    <w:rsid w:val="00DA65D7"/>
    <w:rsid w:val="00DB2C92"/>
    <w:rsid w:val="00DB523C"/>
    <w:rsid w:val="00DB5DEC"/>
    <w:rsid w:val="00DB6231"/>
    <w:rsid w:val="00DB742B"/>
    <w:rsid w:val="00DC07C6"/>
    <w:rsid w:val="00DC13CD"/>
    <w:rsid w:val="00DC1AD1"/>
    <w:rsid w:val="00DC1B23"/>
    <w:rsid w:val="00DC20DD"/>
    <w:rsid w:val="00DC242B"/>
    <w:rsid w:val="00DC29C0"/>
    <w:rsid w:val="00DC354E"/>
    <w:rsid w:val="00DC37A4"/>
    <w:rsid w:val="00DC551C"/>
    <w:rsid w:val="00DD0550"/>
    <w:rsid w:val="00DD1034"/>
    <w:rsid w:val="00DD19CB"/>
    <w:rsid w:val="00DD3EE2"/>
    <w:rsid w:val="00DD45F0"/>
    <w:rsid w:val="00DD5D55"/>
    <w:rsid w:val="00DE0CAA"/>
    <w:rsid w:val="00DE154C"/>
    <w:rsid w:val="00DE1557"/>
    <w:rsid w:val="00DE1660"/>
    <w:rsid w:val="00DE1A58"/>
    <w:rsid w:val="00DE48D9"/>
    <w:rsid w:val="00DE7984"/>
    <w:rsid w:val="00DF0F06"/>
    <w:rsid w:val="00DF2411"/>
    <w:rsid w:val="00DF25EA"/>
    <w:rsid w:val="00DF4085"/>
    <w:rsid w:val="00DF5CBD"/>
    <w:rsid w:val="00E00B21"/>
    <w:rsid w:val="00E03881"/>
    <w:rsid w:val="00E050F0"/>
    <w:rsid w:val="00E0689B"/>
    <w:rsid w:val="00E06F5F"/>
    <w:rsid w:val="00E114A9"/>
    <w:rsid w:val="00E14B95"/>
    <w:rsid w:val="00E14D4E"/>
    <w:rsid w:val="00E21A9E"/>
    <w:rsid w:val="00E2203F"/>
    <w:rsid w:val="00E22484"/>
    <w:rsid w:val="00E22B14"/>
    <w:rsid w:val="00E23F70"/>
    <w:rsid w:val="00E24127"/>
    <w:rsid w:val="00E263C5"/>
    <w:rsid w:val="00E267E0"/>
    <w:rsid w:val="00E26BFA"/>
    <w:rsid w:val="00E334A3"/>
    <w:rsid w:val="00E36DA0"/>
    <w:rsid w:val="00E37049"/>
    <w:rsid w:val="00E4047C"/>
    <w:rsid w:val="00E40E19"/>
    <w:rsid w:val="00E41797"/>
    <w:rsid w:val="00E43072"/>
    <w:rsid w:val="00E43A13"/>
    <w:rsid w:val="00E520D4"/>
    <w:rsid w:val="00E536D5"/>
    <w:rsid w:val="00E53C4E"/>
    <w:rsid w:val="00E54657"/>
    <w:rsid w:val="00E563F7"/>
    <w:rsid w:val="00E5735C"/>
    <w:rsid w:val="00E5779E"/>
    <w:rsid w:val="00E629A9"/>
    <w:rsid w:val="00E62A4A"/>
    <w:rsid w:val="00E63B9A"/>
    <w:rsid w:val="00E6418F"/>
    <w:rsid w:val="00E64952"/>
    <w:rsid w:val="00E653FC"/>
    <w:rsid w:val="00E655D8"/>
    <w:rsid w:val="00E6620A"/>
    <w:rsid w:val="00E67BAF"/>
    <w:rsid w:val="00E705CE"/>
    <w:rsid w:val="00E72D93"/>
    <w:rsid w:val="00E75CB8"/>
    <w:rsid w:val="00E776C4"/>
    <w:rsid w:val="00E81412"/>
    <w:rsid w:val="00E84490"/>
    <w:rsid w:val="00E8519B"/>
    <w:rsid w:val="00E85E18"/>
    <w:rsid w:val="00E87FFD"/>
    <w:rsid w:val="00E91867"/>
    <w:rsid w:val="00E91A28"/>
    <w:rsid w:val="00E9211D"/>
    <w:rsid w:val="00E930BB"/>
    <w:rsid w:val="00E961CB"/>
    <w:rsid w:val="00E96374"/>
    <w:rsid w:val="00E967CC"/>
    <w:rsid w:val="00E96A35"/>
    <w:rsid w:val="00E97BCE"/>
    <w:rsid w:val="00E97BDB"/>
    <w:rsid w:val="00EA0C42"/>
    <w:rsid w:val="00EA0EF5"/>
    <w:rsid w:val="00EA1533"/>
    <w:rsid w:val="00EA477B"/>
    <w:rsid w:val="00EB06AC"/>
    <w:rsid w:val="00EB29FF"/>
    <w:rsid w:val="00EB3C9A"/>
    <w:rsid w:val="00EB5921"/>
    <w:rsid w:val="00EB6DFA"/>
    <w:rsid w:val="00EC01A8"/>
    <w:rsid w:val="00EC021C"/>
    <w:rsid w:val="00EC0EF8"/>
    <w:rsid w:val="00EC2851"/>
    <w:rsid w:val="00EC4A47"/>
    <w:rsid w:val="00EC6272"/>
    <w:rsid w:val="00EC6FA1"/>
    <w:rsid w:val="00EC7911"/>
    <w:rsid w:val="00ED53BE"/>
    <w:rsid w:val="00ED739A"/>
    <w:rsid w:val="00EE123A"/>
    <w:rsid w:val="00EE1650"/>
    <w:rsid w:val="00EE2ABE"/>
    <w:rsid w:val="00EE4BA9"/>
    <w:rsid w:val="00EE4BD6"/>
    <w:rsid w:val="00EE4E07"/>
    <w:rsid w:val="00EE5672"/>
    <w:rsid w:val="00EE5880"/>
    <w:rsid w:val="00EE63F1"/>
    <w:rsid w:val="00EE7EB4"/>
    <w:rsid w:val="00EF3653"/>
    <w:rsid w:val="00EF4EF9"/>
    <w:rsid w:val="00EF5E6F"/>
    <w:rsid w:val="00F015CA"/>
    <w:rsid w:val="00F016F6"/>
    <w:rsid w:val="00F027BA"/>
    <w:rsid w:val="00F02C20"/>
    <w:rsid w:val="00F03321"/>
    <w:rsid w:val="00F03D26"/>
    <w:rsid w:val="00F111B6"/>
    <w:rsid w:val="00F127C7"/>
    <w:rsid w:val="00F1677F"/>
    <w:rsid w:val="00F16B79"/>
    <w:rsid w:val="00F17C3B"/>
    <w:rsid w:val="00F17DBC"/>
    <w:rsid w:val="00F17F99"/>
    <w:rsid w:val="00F20F56"/>
    <w:rsid w:val="00F21BB8"/>
    <w:rsid w:val="00F227EE"/>
    <w:rsid w:val="00F22BAC"/>
    <w:rsid w:val="00F22C03"/>
    <w:rsid w:val="00F25BC3"/>
    <w:rsid w:val="00F273C4"/>
    <w:rsid w:val="00F30E77"/>
    <w:rsid w:val="00F33489"/>
    <w:rsid w:val="00F346DF"/>
    <w:rsid w:val="00F3608B"/>
    <w:rsid w:val="00F36465"/>
    <w:rsid w:val="00F37C5A"/>
    <w:rsid w:val="00F40ABC"/>
    <w:rsid w:val="00F40BE5"/>
    <w:rsid w:val="00F40C56"/>
    <w:rsid w:val="00F418D1"/>
    <w:rsid w:val="00F437D9"/>
    <w:rsid w:val="00F43895"/>
    <w:rsid w:val="00F43AB8"/>
    <w:rsid w:val="00F51571"/>
    <w:rsid w:val="00F51F65"/>
    <w:rsid w:val="00F54CD1"/>
    <w:rsid w:val="00F56621"/>
    <w:rsid w:val="00F60B59"/>
    <w:rsid w:val="00F63D24"/>
    <w:rsid w:val="00F6417D"/>
    <w:rsid w:val="00F64220"/>
    <w:rsid w:val="00F65635"/>
    <w:rsid w:val="00F70B8B"/>
    <w:rsid w:val="00F71C82"/>
    <w:rsid w:val="00F72A76"/>
    <w:rsid w:val="00F73859"/>
    <w:rsid w:val="00F753F3"/>
    <w:rsid w:val="00F76871"/>
    <w:rsid w:val="00F77636"/>
    <w:rsid w:val="00F77767"/>
    <w:rsid w:val="00F77909"/>
    <w:rsid w:val="00F87194"/>
    <w:rsid w:val="00F906C7"/>
    <w:rsid w:val="00F9151B"/>
    <w:rsid w:val="00F91B3F"/>
    <w:rsid w:val="00F943CC"/>
    <w:rsid w:val="00F972F8"/>
    <w:rsid w:val="00F97CAC"/>
    <w:rsid w:val="00F97CF7"/>
    <w:rsid w:val="00F97D68"/>
    <w:rsid w:val="00F97D92"/>
    <w:rsid w:val="00FA01BB"/>
    <w:rsid w:val="00FA2FC0"/>
    <w:rsid w:val="00FA40A1"/>
    <w:rsid w:val="00FA42EF"/>
    <w:rsid w:val="00FA4A09"/>
    <w:rsid w:val="00FA4F69"/>
    <w:rsid w:val="00FA5A42"/>
    <w:rsid w:val="00FA5EB5"/>
    <w:rsid w:val="00FA66D9"/>
    <w:rsid w:val="00FB0FBE"/>
    <w:rsid w:val="00FB5C2E"/>
    <w:rsid w:val="00FB6A02"/>
    <w:rsid w:val="00FC0788"/>
    <w:rsid w:val="00FC1305"/>
    <w:rsid w:val="00FC29B4"/>
    <w:rsid w:val="00FC31CC"/>
    <w:rsid w:val="00FC3F20"/>
    <w:rsid w:val="00FC70E2"/>
    <w:rsid w:val="00FD16B3"/>
    <w:rsid w:val="00FD1AFE"/>
    <w:rsid w:val="00FD23AA"/>
    <w:rsid w:val="00FD618D"/>
    <w:rsid w:val="00FE0797"/>
    <w:rsid w:val="00FE07AC"/>
    <w:rsid w:val="00FE0B27"/>
    <w:rsid w:val="00FE0DD0"/>
    <w:rsid w:val="00FE2854"/>
    <w:rsid w:val="00FE374C"/>
    <w:rsid w:val="00FE3974"/>
    <w:rsid w:val="00FE59FC"/>
    <w:rsid w:val="00FE5FC3"/>
    <w:rsid w:val="00FE6075"/>
    <w:rsid w:val="00FE67D2"/>
    <w:rsid w:val="00FF0A90"/>
    <w:rsid w:val="00FF39B8"/>
    <w:rsid w:val="00FF5AEC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4C61A"/>
  <w15:chartTrackingRefBased/>
  <w15:docId w15:val="{5E0E5035-49D2-4EB7-89A7-91FF9F3B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70"/>
    <w:pPr>
      <w:spacing w:before="240" w:after="240" w:line="312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091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900C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0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6900CF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20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6900CF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20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6900CF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20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6900CF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2091"/>
    <w:pPr>
      <w:keepNext/>
      <w:keepLines/>
      <w:spacing w:before="40" w:after="0"/>
      <w:outlineLvl w:val="5"/>
    </w:pPr>
    <w:rPr>
      <w:rFonts w:asciiTheme="majorHAnsi" w:eastAsiaTheme="majorEastAsia" w:hAnsiTheme="majorHAnsi" w:cs="Times New Roman (Headings CS)"/>
      <w:caps/>
      <w:color w:val="6900CF" w:themeColor="accent1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091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aps/>
      <w:color w:val="6900CF" w:themeColor="accent1"/>
      <w:spacing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0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900CF" w:themeColor="accen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0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900CF" w:themeColor="accen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E63"/>
    <w:rPr>
      <w:color w:val="C046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1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111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11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A77FF"/>
    <w:pPr>
      <w:tabs>
        <w:tab w:val="center" w:pos="4680"/>
        <w:tab w:val="right" w:pos="9360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A77FF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813B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2091"/>
    <w:rPr>
      <w:rFonts w:asciiTheme="majorHAnsi" w:eastAsiaTheme="majorEastAsia" w:hAnsiTheme="majorHAnsi" w:cstheme="majorBidi"/>
      <w:b/>
      <w:color w:val="6900CF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2091"/>
    <w:rPr>
      <w:rFonts w:asciiTheme="majorHAnsi" w:eastAsiaTheme="majorEastAsia" w:hAnsiTheme="majorHAnsi" w:cstheme="majorBidi"/>
      <w:b/>
      <w:color w:val="6900CF" w:themeColor="accen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2091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6900CF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091"/>
    <w:rPr>
      <w:rFonts w:asciiTheme="majorHAnsi" w:eastAsiaTheme="majorEastAsia" w:hAnsiTheme="majorHAnsi" w:cstheme="majorBidi"/>
      <w:b/>
      <w:color w:val="6900CF" w:themeColor="accent1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52091"/>
    <w:rPr>
      <w:rFonts w:asciiTheme="majorHAnsi" w:eastAsiaTheme="majorEastAsia" w:hAnsiTheme="majorHAnsi" w:cstheme="majorBidi"/>
      <w:b/>
      <w:color w:val="6900CF" w:themeColor="accent1"/>
      <w:sz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54C"/>
    <w:pPr>
      <w:numPr>
        <w:ilvl w:val="1"/>
      </w:numPr>
      <w:spacing w:after="160"/>
    </w:pPr>
    <w:rPr>
      <w:rFonts w:asciiTheme="minorHAnsi" w:eastAsiaTheme="minorEastAsia" w:hAnsiTheme="minorHAnsi"/>
      <w:color w:val="2B2B2B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E154C"/>
    <w:rPr>
      <w:rFonts w:eastAsiaTheme="minorEastAsia"/>
      <w:color w:val="2B2B2B"/>
      <w:spacing w:val="15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FE07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7AC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091"/>
    <w:pPr>
      <w:pBdr>
        <w:top w:val="single" w:sz="4" w:space="10" w:color="6900CF" w:themeColor="accent1"/>
        <w:bottom w:val="single" w:sz="4" w:space="10" w:color="6900CF" w:themeColor="accent1"/>
      </w:pBdr>
      <w:spacing w:before="360" w:after="360"/>
      <w:ind w:left="864" w:right="864"/>
      <w:jc w:val="center"/>
    </w:pPr>
    <w:rPr>
      <w:i/>
      <w:iCs/>
      <w:color w:val="6900C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091"/>
    <w:rPr>
      <w:rFonts w:ascii="Arial" w:hAnsi="Arial"/>
      <w:i/>
      <w:iCs/>
      <w:color w:val="6900CF" w:themeColor="accent1"/>
    </w:rPr>
  </w:style>
  <w:style w:type="character" w:styleId="SubtleReference">
    <w:name w:val="Subtle Reference"/>
    <w:basedOn w:val="DefaultParagraphFont"/>
    <w:uiPriority w:val="31"/>
    <w:qFormat/>
    <w:rsid w:val="00DE154C"/>
    <w:rPr>
      <w:caps w:val="0"/>
      <w:smallCaps w:val="0"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DE154C"/>
    <w:rPr>
      <w:b/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52091"/>
    <w:rPr>
      <w:rFonts w:asciiTheme="majorHAnsi" w:eastAsiaTheme="majorEastAsia" w:hAnsiTheme="majorHAnsi" w:cstheme="majorBidi"/>
      <w:b/>
      <w:iCs/>
      <w:color w:val="6900CF" w:themeColor="accent1"/>
      <w:sz w:val="28"/>
    </w:rPr>
  </w:style>
  <w:style w:type="character" w:styleId="BookTitle">
    <w:name w:val="Book Title"/>
    <w:basedOn w:val="DefaultParagraphFont"/>
    <w:uiPriority w:val="33"/>
    <w:qFormat/>
    <w:rsid w:val="000A399C"/>
    <w:rPr>
      <w:b w:val="0"/>
      <w:bCs/>
      <w:i/>
      <w:iC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752091"/>
    <w:rPr>
      <w:rFonts w:asciiTheme="majorHAnsi" w:eastAsiaTheme="majorEastAsia" w:hAnsiTheme="majorHAnsi" w:cstheme="majorBidi"/>
      <w:b/>
      <w:color w:val="6900CF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752091"/>
    <w:rPr>
      <w:rFonts w:asciiTheme="majorHAnsi" w:eastAsiaTheme="majorEastAsia" w:hAnsiTheme="majorHAnsi" w:cs="Times New Roman (Headings CS)"/>
      <w:caps/>
      <w:color w:val="6900CF" w:themeColor="accent1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091"/>
    <w:rPr>
      <w:rFonts w:asciiTheme="majorHAnsi" w:eastAsiaTheme="majorEastAsia" w:hAnsiTheme="majorHAnsi" w:cs="Times New Roman (Headings CS)"/>
      <w:i/>
      <w:iCs/>
      <w:caps/>
      <w:color w:val="6900CF" w:themeColor="accent1"/>
      <w:spacing w:val="20"/>
    </w:rPr>
  </w:style>
  <w:style w:type="character" w:styleId="IntenseReference">
    <w:name w:val="Intense Reference"/>
    <w:basedOn w:val="DefaultParagraphFont"/>
    <w:uiPriority w:val="32"/>
    <w:qFormat/>
    <w:rsid w:val="00752091"/>
    <w:rPr>
      <w:b/>
      <w:bCs/>
      <w:smallCaps/>
      <w:color w:val="6900CF" w:themeColor="accent1"/>
      <w:spacing w:val="5"/>
    </w:rPr>
  </w:style>
  <w:style w:type="table" w:styleId="TableGrid">
    <w:name w:val="Table Grid"/>
    <w:basedOn w:val="TableNormal"/>
    <w:uiPriority w:val="39"/>
    <w:rsid w:val="00B7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752091"/>
    <w:rPr>
      <w:rFonts w:asciiTheme="majorHAnsi" w:eastAsiaTheme="majorEastAsia" w:hAnsiTheme="majorHAnsi" w:cstheme="majorBidi"/>
      <w:color w:val="6900CF" w:themeColor="accent1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091"/>
    <w:rPr>
      <w:rFonts w:asciiTheme="majorHAnsi" w:eastAsiaTheme="majorEastAsia" w:hAnsiTheme="majorHAnsi" w:cstheme="majorBidi"/>
      <w:i/>
      <w:iCs/>
      <w:color w:val="6900CF" w:themeColor="accent1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52091"/>
    <w:pPr>
      <w:outlineLvl w:val="9"/>
    </w:pPr>
    <w:rPr>
      <w:sz w:val="32"/>
    </w:rPr>
  </w:style>
  <w:style w:type="paragraph" w:styleId="BlockText">
    <w:name w:val="Block Text"/>
    <w:basedOn w:val="Normal"/>
    <w:uiPriority w:val="99"/>
    <w:unhideWhenUsed/>
    <w:rsid w:val="00EB3C9A"/>
    <w:pPr>
      <w:pBdr>
        <w:top w:val="single" w:sz="2" w:space="5" w:color="DEDEDE" w:themeColor="background2"/>
        <w:left w:val="single" w:sz="2" w:space="5" w:color="DEDEDE" w:themeColor="background2"/>
        <w:bottom w:val="single" w:sz="2" w:space="5" w:color="DEDEDE" w:themeColor="background2"/>
        <w:right w:val="single" w:sz="2" w:space="5" w:color="DEDEDE" w:themeColor="background2"/>
      </w:pBdr>
      <w:shd w:val="clear" w:color="auto" w:fill="DEDEDE" w:themeFill="background2"/>
      <w:ind w:left="1152" w:right="1152"/>
    </w:pPr>
    <w:rPr>
      <w:rFonts w:asciiTheme="minorHAnsi" w:eastAsiaTheme="minorEastAsia" w:hAnsiTheme="minorHAnsi"/>
      <w:iCs/>
      <w:color w:val="000000" w:themeColor="text1"/>
    </w:rPr>
  </w:style>
  <w:style w:type="paragraph" w:styleId="MacroText">
    <w:name w:val="macro"/>
    <w:link w:val="MacroTextChar"/>
    <w:uiPriority w:val="99"/>
    <w:semiHidden/>
    <w:unhideWhenUsed/>
    <w:rsid w:val="00575F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312" w:lineRule="auto"/>
    </w:pPr>
    <w:rPr>
      <w:rFonts w:ascii="Courier" w:hAnsi="Courier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5FD6"/>
    <w:rPr>
      <w:rFonts w:ascii="Courier" w:hAnsi="Courier" w:cs="Consolas"/>
      <w:sz w:val="20"/>
      <w:szCs w:val="20"/>
    </w:rPr>
  </w:style>
  <w:style w:type="character" w:styleId="SmartLink">
    <w:name w:val="Smart Link"/>
    <w:basedOn w:val="DefaultParagraphFont"/>
    <w:uiPriority w:val="99"/>
    <w:semiHidden/>
    <w:unhideWhenUsed/>
    <w:rsid w:val="00575FD6"/>
    <w:rPr>
      <w:color w:val="C046FF"/>
      <w:u w:val="single"/>
      <w:shd w:val="clear" w:color="auto" w:fill="F3F2F1"/>
    </w:rPr>
  </w:style>
  <w:style w:type="table" w:styleId="GridTable4-Accent1">
    <w:name w:val="Grid Table 4 Accent 1"/>
    <w:basedOn w:val="TableNormal"/>
    <w:uiPriority w:val="49"/>
    <w:rsid w:val="00EB3C9A"/>
    <w:tblPr>
      <w:tblStyleRowBandSize w:val="1"/>
      <w:tblStyleColBandSize w:val="1"/>
      <w:tblBorders>
        <w:top w:val="single" w:sz="4" w:space="0" w:color="A549FF" w:themeColor="accent1" w:themeTint="99"/>
        <w:left w:val="single" w:sz="4" w:space="0" w:color="A549FF" w:themeColor="accent1" w:themeTint="99"/>
        <w:bottom w:val="single" w:sz="4" w:space="0" w:color="A549FF" w:themeColor="accent1" w:themeTint="99"/>
        <w:right w:val="single" w:sz="4" w:space="0" w:color="A549FF" w:themeColor="accent1" w:themeTint="99"/>
        <w:insideH w:val="single" w:sz="4" w:space="0" w:color="A549FF" w:themeColor="accent1" w:themeTint="99"/>
        <w:insideV w:val="single" w:sz="4" w:space="0" w:color="A54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00CF" w:themeColor="accent1"/>
          <w:left w:val="single" w:sz="4" w:space="0" w:color="6900CF" w:themeColor="accent1"/>
          <w:bottom w:val="single" w:sz="4" w:space="0" w:color="6900CF" w:themeColor="accent1"/>
          <w:right w:val="single" w:sz="4" w:space="0" w:color="6900CF" w:themeColor="accent1"/>
          <w:insideH w:val="nil"/>
          <w:insideV w:val="nil"/>
        </w:tcBorders>
        <w:shd w:val="clear" w:color="auto" w:fill="6900CF" w:themeFill="accent1"/>
      </w:tcPr>
    </w:tblStylePr>
    <w:tblStylePr w:type="lastRow">
      <w:rPr>
        <w:b/>
        <w:bCs/>
      </w:rPr>
      <w:tblPr/>
      <w:tcPr>
        <w:tcBorders>
          <w:top w:val="double" w:sz="4" w:space="0" w:color="6900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2FF" w:themeFill="accent1" w:themeFillTint="33"/>
      </w:tcPr>
    </w:tblStylePr>
    <w:tblStylePr w:type="band1Horz">
      <w:tblPr/>
      <w:tcPr>
        <w:shd w:val="clear" w:color="auto" w:fill="E1C2FF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B3C9A"/>
    <w:rPr>
      <w:color w:val="415FFF" w:themeColor="followedHyperlink"/>
      <w:u w:val="single"/>
    </w:rPr>
  </w:style>
  <w:style w:type="table" w:styleId="GridTable4-Accent2">
    <w:name w:val="Grid Table 4 Accent 2"/>
    <w:basedOn w:val="TableNormal"/>
    <w:uiPriority w:val="49"/>
    <w:rsid w:val="00EB3C9A"/>
    <w:tblPr>
      <w:tblStyleRowBandSize w:val="1"/>
      <w:tblStyleColBandSize w:val="1"/>
      <w:tblBorders>
        <w:top w:val="single" w:sz="4" w:space="0" w:color="D88FFF" w:themeColor="accent2" w:themeTint="99"/>
        <w:left w:val="single" w:sz="4" w:space="0" w:color="D88FFF" w:themeColor="accent2" w:themeTint="99"/>
        <w:bottom w:val="single" w:sz="4" w:space="0" w:color="D88FFF" w:themeColor="accent2" w:themeTint="99"/>
        <w:right w:val="single" w:sz="4" w:space="0" w:color="D88FFF" w:themeColor="accent2" w:themeTint="99"/>
        <w:insideH w:val="single" w:sz="4" w:space="0" w:color="D88FFF" w:themeColor="accent2" w:themeTint="99"/>
        <w:insideV w:val="single" w:sz="4" w:space="0" w:color="D88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45FF" w:themeColor="accent2"/>
          <w:left w:val="single" w:sz="4" w:space="0" w:color="BF45FF" w:themeColor="accent2"/>
          <w:bottom w:val="single" w:sz="4" w:space="0" w:color="BF45FF" w:themeColor="accent2"/>
          <w:right w:val="single" w:sz="4" w:space="0" w:color="BF45FF" w:themeColor="accent2"/>
          <w:insideH w:val="nil"/>
          <w:insideV w:val="nil"/>
        </w:tcBorders>
        <w:shd w:val="clear" w:color="auto" w:fill="BF45FF" w:themeFill="accent2"/>
      </w:tcPr>
    </w:tblStylePr>
    <w:tblStylePr w:type="lastRow">
      <w:rPr>
        <w:b/>
        <w:bCs/>
      </w:rPr>
      <w:tblPr/>
      <w:tcPr>
        <w:tcBorders>
          <w:top w:val="double" w:sz="4" w:space="0" w:color="BF45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9FF" w:themeFill="accent2" w:themeFillTint="33"/>
      </w:tcPr>
    </w:tblStylePr>
    <w:tblStylePr w:type="band1Horz">
      <w:tblPr/>
      <w:tcPr>
        <w:shd w:val="clear" w:color="auto" w:fill="F2D9FF" w:themeFill="accent2" w:themeFillTint="33"/>
      </w:tcPr>
    </w:tblStylePr>
  </w:style>
  <w:style w:type="table" w:styleId="GridTable4">
    <w:name w:val="Grid Table 4"/>
    <w:basedOn w:val="TableNormal"/>
    <w:uiPriority w:val="49"/>
    <w:rsid w:val="00EB3C9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6">
    <w:name w:val="Grid Table 5 Dark Accent 6"/>
    <w:basedOn w:val="TableNormal"/>
    <w:uiPriority w:val="50"/>
    <w:rsid w:val="00EB3C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B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006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006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006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0069" w:themeFill="accent6"/>
      </w:tcPr>
    </w:tblStylePr>
    <w:tblStylePr w:type="band1Vert">
      <w:tblPr/>
      <w:tcPr>
        <w:shd w:val="clear" w:color="auto" w:fill="FF98C2" w:themeFill="accent6" w:themeFillTint="66"/>
      </w:tcPr>
    </w:tblStylePr>
    <w:tblStylePr w:type="band1Horz">
      <w:tblPr/>
      <w:tcPr>
        <w:shd w:val="clear" w:color="auto" w:fill="FF98C2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EB3C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A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A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A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A00" w:themeFill="accent5"/>
      </w:tcPr>
    </w:tblStylePr>
    <w:tblStylePr w:type="band1Vert">
      <w:tblPr/>
      <w:tcPr>
        <w:shd w:val="clear" w:color="auto" w:fill="FFDD99" w:themeFill="accent5" w:themeFillTint="66"/>
      </w:tcPr>
    </w:tblStylePr>
    <w:tblStylePr w:type="band1Horz">
      <w:tblPr/>
      <w:tcPr>
        <w:shd w:val="clear" w:color="auto" w:fill="FFDD99" w:themeFill="accent5" w:themeFillTint="66"/>
      </w:tcPr>
    </w:tblStylePr>
  </w:style>
  <w:style w:type="table" w:styleId="GridTable7Colorful-Accent2">
    <w:name w:val="Grid Table 7 Colorful Accent 2"/>
    <w:basedOn w:val="TableNormal"/>
    <w:uiPriority w:val="52"/>
    <w:rsid w:val="00EB3C9A"/>
    <w:rPr>
      <w:color w:val="9E00F2" w:themeColor="accent2" w:themeShade="BF"/>
    </w:rPr>
    <w:tblPr>
      <w:tblStyleRowBandSize w:val="1"/>
      <w:tblStyleColBandSize w:val="1"/>
      <w:tblBorders>
        <w:top w:val="single" w:sz="4" w:space="0" w:color="D88FFF" w:themeColor="accent2" w:themeTint="99"/>
        <w:left w:val="single" w:sz="4" w:space="0" w:color="D88FFF" w:themeColor="accent2" w:themeTint="99"/>
        <w:bottom w:val="single" w:sz="4" w:space="0" w:color="D88FFF" w:themeColor="accent2" w:themeTint="99"/>
        <w:right w:val="single" w:sz="4" w:space="0" w:color="D88FFF" w:themeColor="accent2" w:themeTint="99"/>
        <w:insideH w:val="single" w:sz="4" w:space="0" w:color="D88FFF" w:themeColor="accent2" w:themeTint="99"/>
        <w:insideV w:val="single" w:sz="4" w:space="0" w:color="D88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9FF" w:themeFill="accent2" w:themeFillTint="33"/>
      </w:tcPr>
    </w:tblStylePr>
    <w:tblStylePr w:type="band1Horz">
      <w:tblPr/>
      <w:tcPr>
        <w:shd w:val="clear" w:color="auto" w:fill="F2D9FF" w:themeFill="accent2" w:themeFillTint="33"/>
      </w:tcPr>
    </w:tblStylePr>
    <w:tblStylePr w:type="neCell">
      <w:tblPr/>
      <w:tcPr>
        <w:tcBorders>
          <w:bottom w:val="single" w:sz="4" w:space="0" w:color="D88FFF" w:themeColor="accent2" w:themeTint="99"/>
        </w:tcBorders>
      </w:tcPr>
    </w:tblStylePr>
    <w:tblStylePr w:type="nwCell">
      <w:tblPr/>
      <w:tcPr>
        <w:tcBorders>
          <w:bottom w:val="single" w:sz="4" w:space="0" w:color="D88FFF" w:themeColor="accent2" w:themeTint="99"/>
        </w:tcBorders>
      </w:tcPr>
    </w:tblStylePr>
    <w:tblStylePr w:type="seCell">
      <w:tblPr/>
      <w:tcPr>
        <w:tcBorders>
          <w:top w:val="single" w:sz="4" w:space="0" w:color="D88FFF" w:themeColor="accent2" w:themeTint="99"/>
        </w:tcBorders>
      </w:tcPr>
    </w:tblStylePr>
    <w:tblStylePr w:type="swCell">
      <w:tblPr/>
      <w:tcPr>
        <w:tcBorders>
          <w:top w:val="single" w:sz="4" w:space="0" w:color="D88FFF" w:themeColor="accent2" w:themeTint="99"/>
        </w:tcBorders>
      </w:tcPr>
    </w:tblStylePr>
  </w:style>
  <w:style w:type="table" w:styleId="ListTable3-Accent1">
    <w:name w:val="List Table 3 Accent 1"/>
    <w:basedOn w:val="TableNormal"/>
    <w:uiPriority w:val="48"/>
    <w:rsid w:val="00EB3C9A"/>
    <w:tblPr>
      <w:tblStyleRowBandSize w:val="1"/>
      <w:tblStyleColBandSize w:val="1"/>
      <w:tblBorders>
        <w:top w:val="single" w:sz="4" w:space="0" w:color="6900CF" w:themeColor="accent1"/>
        <w:left w:val="single" w:sz="4" w:space="0" w:color="6900CF" w:themeColor="accent1"/>
        <w:bottom w:val="single" w:sz="4" w:space="0" w:color="6900CF" w:themeColor="accent1"/>
        <w:right w:val="single" w:sz="4" w:space="0" w:color="6900C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00CF" w:themeFill="accent1"/>
      </w:tcPr>
    </w:tblStylePr>
    <w:tblStylePr w:type="lastRow">
      <w:rPr>
        <w:b/>
        <w:bCs/>
      </w:rPr>
      <w:tblPr/>
      <w:tcPr>
        <w:tcBorders>
          <w:top w:val="double" w:sz="4" w:space="0" w:color="6900C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00CF" w:themeColor="accent1"/>
          <w:right w:val="single" w:sz="4" w:space="0" w:color="6900CF" w:themeColor="accent1"/>
        </w:tcBorders>
      </w:tcPr>
    </w:tblStylePr>
    <w:tblStylePr w:type="band1Horz">
      <w:tblPr/>
      <w:tcPr>
        <w:tcBorders>
          <w:top w:val="single" w:sz="4" w:space="0" w:color="6900CF" w:themeColor="accent1"/>
          <w:bottom w:val="single" w:sz="4" w:space="0" w:color="6900C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00CF" w:themeColor="accent1"/>
          <w:left w:val="nil"/>
        </w:tcBorders>
      </w:tcPr>
    </w:tblStylePr>
    <w:tblStylePr w:type="swCell">
      <w:tblPr/>
      <w:tcPr>
        <w:tcBorders>
          <w:top w:val="double" w:sz="4" w:space="0" w:color="6900CF" w:themeColor="accent1"/>
          <w:right w:val="nil"/>
        </w:tcBorders>
      </w:tcPr>
    </w:tblStylePr>
  </w:style>
  <w:style w:type="table" w:customStyle="1" w:styleId="Default">
    <w:name w:val="Default"/>
    <w:basedOn w:val="TableNormal"/>
    <w:uiPriority w:val="99"/>
    <w:rsid w:val="00EB3C9A"/>
    <w:tblPr>
      <w:tblBorders>
        <w:insideH w:val="single" w:sz="4" w:space="0" w:color="6900CF" w:themeColor="accent1"/>
      </w:tblBorders>
      <w:tblCellMar>
        <w:top w:w="72" w:type="dxa"/>
        <w:left w:w="72" w:type="dxa"/>
        <w:bottom w:w="72" w:type="dxa"/>
        <w:right w:w="72" w:type="dxa"/>
      </w:tblCellMar>
    </w:tblPr>
    <w:tblStylePr w:type="firstRow">
      <w:tblPr/>
      <w:tcPr>
        <w:shd w:val="clear" w:color="auto" w:fill="6900CF" w:themeFill="accent1"/>
      </w:tcPr>
    </w:tblStylePr>
  </w:style>
  <w:style w:type="table" w:styleId="ListTable3">
    <w:name w:val="List Table 3"/>
    <w:basedOn w:val="TableNormal"/>
    <w:uiPriority w:val="48"/>
    <w:rsid w:val="00EB3C9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EB3C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TMLCode">
    <w:name w:val="HTML Code"/>
    <w:basedOn w:val="DefaultParagraphFont"/>
    <w:uiPriority w:val="99"/>
    <w:semiHidden/>
    <w:unhideWhenUsed/>
    <w:rsid w:val="00EB3C9A"/>
    <w:rPr>
      <w:rFonts w:ascii="Courier" w:hAnsi="Courier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3C9A"/>
    <w:pPr>
      <w:spacing w:before="0" w:after="0" w:line="240" w:lineRule="auto"/>
    </w:pPr>
    <w:rPr>
      <w:rFonts w:ascii="Courier" w:hAnsi="Courier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3C9A"/>
    <w:rPr>
      <w:rFonts w:ascii="Courier" w:hAnsi="Courier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B3C9A"/>
    <w:rPr>
      <w:rFonts w:ascii="Courier" w:hAnsi="Courier" w:cs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B3C9A"/>
    <w:rPr>
      <w:rFonts w:ascii="Courier" w:hAnsi="Courier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B3C9A"/>
    <w:rPr>
      <w:rFonts w:ascii="Courier" w:hAnsi="Courier" w:cs="Consolas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22B14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2B14"/>
    <w:pPr>
      <w:spacing w:before="0" w:after="0" w:line="240" w:lineRule="auto"/>
    </w:pPr>
    <w:rPr>
      <w:rFonts w:ascii="Courier" w:hAnsi="Courier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2B14"/>
    <w:rPr>
      <w:rFonts w:ascii="Courier" w:hAnsi="Courier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B14"/>
    <w:pPr>
      <w:spacing w:before="0"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14"/>
    <w:rPr>
      <w:rFonts w:ascii="Arial" w:hAnsi="Arial" w:cs="Times New Roman"/>
      <w:sz w:val="18"/>
      <w:szCs w:val="18"/>
    </w:rPr>
  </w:style>
  <w:style w:type="character" w:customStyle="1" w:styleId="Style1Char">
    <w:name w:val="Style1 Char"/>
    <w:basedOn w:val="Heading2Char"/>
    <w:link w:val="Style1"/>
    <w:uiPriority w:val="1"/>
    <w:locked/>
    <w:rsid w:val="009F0EE2"/>
    <w:rPr>
      <w:rFonts w:ascii="Roboto" w:eastAsia="Roboto" w:hAnsi="Roboto" w:cs="Roboto"/>
      <w:b/>
      <w:color w:val="04C8D6"/>
      <w:sz w:val="40"/>
      <w:szCs w:val="26"/>
      <w:lang w:val="en-GB" w:eastAsia="en-GB" w:bidi="en-GB"/>
    </w:rPr>
  </w:style>
  <w:style w:type="paragraph" w:customStyle="1" w:styleId="Style1">
    <w:name w:val="Style1"/>
    <w:basedOn w:val="Heading2"/>
    <w:link w:val="Style1Char"/>
    <w:uiPriority w:val="1"/>
    <w:qFormat/>
    <w:rsid w:val="009F0EE2"/>
    <w:pPr>
      <w:keepNext w:val="0"/>
      <w:keepLines w:val="0"/>
      <w:widowControl w:val="0"/>
      <w:autoSpaceDE w:val="0"/>
      <w:autoSpaceDN w:val="0"/>
      <w:spacing w:before="8" w:after="80" w:line="240" w:lineRule="auto"/>
      <w:ind w:left="20"/>
    </w:pPr>
    <w:rPr>
      <w:rFonts w:ascii="Roboto" w:eastAsia="Roboto" w:hAnsi="Roboto" w:cs="Roboto"/>
      <w:color w:val="04C8D6"/>
      <w:sz w:val="40"/>
      <w:lang w:val="en-GB" w:eastAsia="en-GB" w:bidi="en-GB"/>
    </w:rPr>
  </w:style>
  <w:style w:type="paragraph" w:customStyle="1" w:styleId="msonormal0">
    <w:name w:val="msonormal"/>
    <w:basedOn w:val="Normal"/>
    <w:uiPriority w:val="99"/>
    <w:rsid w:val="009F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9F0EE2"/>
    <w:pPr>
      <w:widowControl w:val="0"/>
      <w:autoSpaceDE w:val="0"/>
      <w:autoSpaceDN w:val="0"/>
      <w:spacing w:before="0" w:after="100" w:line="240" w:lineRule="auto"/>
    </w:pPr>
    <w:rPr>
      <w:rFonts w:ascii="Roboto" w:eastAsia="Roboto" w:hAnsi="Roboto" w:cs="Roboto"/>
      <w:szCs w:val="22"/>
      <w:lang w:val="en-GB" w:eastAsia="en-GB" w:bidi="en-GB"/>
    </w:rPr>
  </w:style>
  <w:style w:type="paragraph" w:styleId="TOC2">
    <w:name w:val="toc 2"/>
    <w:basedOn w:val="Normal"/>
    <w:next w:val="Normal"/>
    <w:autoRedefine/>
    <w:uiPriority w:val="39"/>
    <w:unhideWhenUsed/>
    <w:rsid w:val="009F0EE2"/>
    <w:pPr>
      <w:widowControl w:val="0"/>
      <w:autoSpaceDE w:val="0"/>
      <w:autoSpaceDN w:val="0"/>
      <w:spacing w:before="0" w:after="100" w:line="240" w:lineRule="auto"/>
      <w:ind w:left="220"/>
    </w:pPr>
    <w:rPr>
      <w:rFonts w:ascii="Roboto" w:eastAsia="Roboto" w:hAnsi="Roboto" w:cs="Roboto"/>
      <w:szCs w:val="22"/>
      <w:lang w:val="en-GB" w:eastAsia="en-GB" w:bidi="en-GB"/>
    </w:rPr>
  </w:style>
  <w:style w:type="paragraph" w:styleId="TOC3">
    <w:name w:val="toc 3"/>
    <w:basedOn w:val="Normal"/>
    <w:next w:val="Normal"/>
    <w:autoRedefine/>
    <w:uiPriority w:val="39"/>
    <w:unhideWhenUsed/>
    <w:rsid w:val="009F0EE2"/>
    <w:pPr>
      <w:widowControl w:val="0"/>
      <w:autoSpaceDE w:val="0"/>
      <w:autoSpaceDN w:val="0"/>
      <w:spacing w:before="0" w:after="100" w:line="240" w:lineRule="auto"/>
      <w:ind w:left="440"/>
    </w:pPr>
    <w:rPr>
      <w:rFonts w:ascii="Roboto" w:eastAsia="Roboto" w:hAnsi="Roboto" w:cs="Roboto"/>
      <w:szCs w:val="22"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F0EE2"/>
    <w:pPr>
      <w:widowControl w:val="0"/>
      <w:autoSpaceDE w:val="0"/>
      <w:autoSpaceDN w:val="0"/>
      <w:spacing w:before="4" w:after="80" w:line="240" w:lineRule="auto"/>
      <w:ind w:left="40"/>
    </w:pPr>
    <w:rPr>
      <w:rFonts w:ascii="Roboto" w:eastAsia="Roboto" w:hAnsi="Roboto" w:cs="Roboto"/>
      <w:sz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F0EE2"/>
    <w:rPr>
      <w:rFonts w:ascii="Roboto" w:eastAsia="Roboto" w:hAnsi="Roboto" w:cs="Roboto"/>
      <w:lang w:val="en-GB" w:eastAsia="en-GB" w:bidi="en-GB"/>
    </w:rPr>
  </w:style>
  <w:style w:type="paragraph" w:styleId="Revision">
    <w:name w:val="Revision"/>
    <w:uiPriority w:val="99"/>
    <w:semiHidden/>
    <w:rsid w:val="009F0EE2"/>
    <w:rPr>
      <w:rFonts w:ascii="Roboto" w:eastAsia="Roboto" w:hAnsi="Roboto" w:cs="Roboto"/>
      <w:sz w:val="22"/>
      <w:szCs w:val="22"/>
      <w:lang w:val="en-GB" w:eastAsia="en-GB" w:bidi="en-GB"/>
    </w:rPr>
  </w:style>
  <w:style w:type="paragraph" w:customStyle="1" w:styleId="ListPara1">
    <w:name w:val="ListPara_1"/>
    <w:basedOn w:val="ListParagraph"/>
    <w:uiPriority w:val="1"/>
    <w:qFormat/>
    <w:rsid w:val="009F0EE2"/>
    <w:pPr>
      <w:widowControl w:val="0"/>
      <w:numPr>
        <w:numId w:val="1"/>
      </w:numPr>
      <w:autoSpaceDE w:val="0"/>
      <w:autoSpaceDN w:val="0"/>
      <w:spacing w:before="120" w:after="0" w:line="240" w:lineRule="auto"/>
      <w:contextualSpacing w:val="0"/>
    </w:pPr>
    <w:rPr>
      <w:rFonts w:ascii="Roboto" w:eastAsia="Roboto" w:hAnsi="Roboto" w:cs="Roboto"/>
      <w:szCs w:val="22"/>
      <w:lang w:val="en-GB" w:eastAsia="en-GB" w:bidi="en-GB"/>
    </w:rPr>
  </w:style>
  <w:style w:type="paragraph" w:customStyle="1" w:styleId="ListParaa">
    <w:name w:val="ListPara_a"/>
    <w:basedOn w:val="ListPara1"/>
    <w:uiPriority w:val="1"/>
    <w:qFormat/>
    <w:rsid w:val="009F0EE2"/>
    <w:pPr>
      <w:numPr>
        <w:ilvl w:val="1"/>
      </w:numPr>
      <w:spacing w:before="0" w:after="40"/>
    </w:pPr>
  </w:style>
  <w:style w:type="paragraph" w:customStyle="1" w:styleId="ListParai">
    <w:name w:val="ListPara_i"/>
    <w:basedOn w:val="ListParaa"/>
    <w:uiPriority w:val="1"/>
    <w:qFormat/>
    <w:rsid w:val="009F0EE2"/>
    <w:pPr>
      <w:numPr>
        <w:ilvl w:val="0"/>
        <w:numId w:val="2"/>
      </w:numPr>
      <w:ind w:left="2070" w:hanging="180"/>
    </w:pPr>
  </w:style>
  <w:style w:type="paragraph" w:customStyle="1" w:styleId="ListParai1">
    <w:name w:val="List_Para_i1"/>
    <w:basedOn w:val="ListParagraph"/>
    <w:uiPriority w:val="1"/>
    <w:qFormat/>
    <w:rsid w:val="009F0EE2"/>
    <w:pPr>
      <w:widowControl w:val="0"/>
      <w:numPr>
        <w:numId w:val="3"/>
      </w:numPr>
      <w:autoSpaceDE w:val="0"/>
      <w:autoSpaceDN w:val="0"/>
      <w:spacing w:before="120" w:after="0" w:line="240" w:lineRule="auto"/>
      <w:contextualSpacing w:val="0"/>
    </w:pPr>
    <w:rPr>
      <w:rFonts w:ascii="Roboto" w:eastAsia="Roboto" w:hAnsi="Roboto" w:cs="Roboto"/>
      <w:szCs w:val="22"/>
      <w:lang w:val="en-GB" w:eastAsia="en-GB" w:bidi="en-GB"/>
    </w:rPr>
  </w:style>
  <w:style w:type="paragraph" w:customStyle="1" w:styleId="PageBreak">
    <w:name w:val="PageBreak"/>
    <w:basedOn w:val="Normal"/>
    <w:uiPriority w:val="1"/>
    <w:qFormat/>
    <w:rsid w:val="009F0EE2"/>
    <w:pPr>
      <w:widowControl w:val="0"/>
      <w:autoSpaceDE w:val="0"/>
      <w:autoSpaceDN w:val="0"/>
      <w:spacing w:before="0" w:after="80" w:line="240" w:lineRule="auto"/>
    </w:pPr>
    <w:rPr>
      <w:rFonts w:ascii="Roboto" w:eastAsia="Roboto" w:hAnsi="Roboto" w:cs="Roboto"/>
      <w:szCs w:val="22"/>
      <w:lang w:val="en-GB" w:eastAsia="en-GB" w:bidi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0EE2"/>
    <w:pPr>
      <w:widowControl w:val="0"/>
      <w:pBdr>
        <w:bottom w:val="single" w:sz="6" w:space="1" w:color="auto"/>
      </w:pBdr>
      <w:autoSpaceDE w:val="0"/>
      <w:autoSpaceDN w:val="0"/>
      <w:spacing w:before="0" w:after="0" w:line="240" w:lineRule="auto"/>
      <w:jc w:val="center"/>
    </w:pPr>
    <w:rPr>
      <w:rFonts w:eastAsia="Roboto" w:cs="Arial"/>
      <w:vanish/>
      <w:sz w:val="16"/>
      <w:szCs w:val="16"/>
      <w:lang w:val="en-GB" w:eastAsia="en-GB" w:bidi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0EE2"/>
    <w:rPr>
      <w:rFonts w:ascii="Arial" w:eastAsia="Roboto" w:hAnsi="Arial" w:cs="Arial"/>
      <w:vanish/>
      <w:sz w:val="16"/>
      <w:szCs w:val="16"/>
      <w:lang w:val="en-GB" w:eastAsia="en-GB" w:bidi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0EE2"/>
    <w:pPr>
      <w:widowControl w:val="0"/>
      <w:pBdr>
        <w:top w:val="single" w:sz="6" w:space="1" w:color="auto"/>
      </w:pBdr>
      <w:autoSpaceDE w:val="0"/>
      <w:autoSpaceDN w:val="0"/>
      <w:spacing w:before="0" w:after="0" w:line="240" w:lineRule="auto"/>
      <w:jc w:val="center"/>
    </w:pPr>
    <w:rPr>
      <w:rFonts w:eastAsia="Roboto" w:cs="Arial"/>
      <w:vanish/>
      <w:sz w:val="16"/>
      <w:szCs w:val="16"/>
      <w:lang w:val="en-GB" w:eastAsia="en-GB" w:bidi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0EE2"/>
    <w:rPr>
      <w:rFonts w:ascii="Arial" w:eastAsia="Roboto" w:hAnsi="Arial" w:cs="Arial"/>
      <w:vanish/>
      <w:sz w:val="16"/>
      <w:szCs w:val="16"/>
      <w:lang w:val="en-GB" w:eastAsia="en-GB" w:bidi="en-GB"/>
    </w:rPr>
  </w:style>
  <w:style w:type="table" w:customStyle="1" w:styleId="TableGrid0">
    <w:name w:val="TableGrid"/>
    <w:rsid w:val="009F0EE2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CB0D8E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B0D8E"/>
    <w:rPr>
      <w:rFonts w:eastAsiaTheme="minorEastAsia"/>
      <w:sz w:val="22"/>
      <w:szCs w:val="22"/>
    </w:rPr>
  </w:style>
  <w:style w:type="character" w:customStyle="1" w:styleId="crit">
    <w:name w:val="crit"/>
    <w:basedOn w:val="DefaultParagraphFont"/>
    <w:rsid w:val="008A02BD"/>
  </w:style>
  <w:style w:type="paragraph" w:customStyle="1" w:styleId="BodyCopy">
    <w:name w:val="Body Copy"/>
    <w:basedOn w:val="Normal"/>
    <w:uiPriority w:val="99"/>
    <w:rsid w:val="00AB77CE"/>
    <w:pPr>
      <w:suppressAutoHyphens/>
      <w:autoSpaceDE w:val="0"/>
      <w:autoSpaceDN w:val="0"/>
      <w:adjustRightInd w:val="0"/>
      <w:spacing w:before="0" w:after="200" w:line="260" w:lineRule="atLeast"/>
      <w:textAlignment w:val="center"/>
    </w:pPr>
    <w:rPr>
      <w:rFonts w:ascii="Manrope Light" w:hAnsi="Manrope Light" w:cs="Manrope Light"/>
      <w:color w:val="000000"/>
      <w:spacing w:val="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15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20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1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419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19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24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942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86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349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6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8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0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iles.n-able.com/NRCNable/media/Cookbook/Adlumin_Agent_Repair.amp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s.demosthenous\AppData\Local\Temp\Temp1_2101_N_Letterhead_DOTX_Templates(1).zip\2101_N_Letterhead_Boston_New_Letter.dotx" TargetMode="External"/></Relationships>
</file>

<file path=word/theme/theme1.xml><?xml version="1.0" encoding="utf-8"?>
<a:theme xmlns:a="http://schemas.openxmlformats.org/drawingml/2006/main" name="Office Theme">
  <a:themeElements>
    <a:clrScheme name="N-able Brand">
      <a:dk1>
        <a:srgbClr val="000000"/>
      </a:dk1>
      <a:lt1>
        <a:srgbClr val="FFFFFF"/>
      </a:lt1>
      <a:dk2>
        <a:srgbClr val="2C2C2C"/>
      </a:dk2>
      <a:lt2>
        <a:srgbClr val="DEDEDE"/>
      </a:lt2>
      <a:accent1>
        <a:srgbClr val="6900CF"/>
      </a:accent1>
      <a:accent2>
        <a:srgbClr val="BF45FF"/>
      </a:accent2>
      <a:accent3>
        <a:srgbClr val="3BDBC6"/>
      </a:accent3>
      <a:accent4>
        <a:srgbClr val="415FFF"/>
      </a:accent4>
      <a:accent5>
        <a:srgbClr val="FFAA00"/>
      </a:accent5>
      <a:accent6>
        <a:srgbClr val="FD0069"/>
      </a:accent6>
      <a:hlink>
        <a:srgbClr val="BF45FF"/>
      </a:hlink>
      <a:folHlink>
        <a:srgbClr val="415F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00429C7C8E14588EBD5D21F170D25" ma:contentTypeVersion="13" ma:contentTypeDescription="Create a new document." ma:contentTypeScope="" ma:versionID="732d827f1872dd812f09f61c2944135a">
  <xsd:schema xmlns:xsd="http://www.w3.org/2001/XMLSchema" xmlns:xs="http://www.w3.org/2001/XMLSchema" xmlns:p="http://schemas.microsoft.com/office/2006/metadata/properties" xmlns:ns3="dc2d1881-2b2b-4e77-b5d9-8b3c0788c984" xmlns:ns4="7a43851f-6483-42a4-87cc-512bd3aba7e5" targetNamespace="http://schemas.microsoft.com/office/2006/metadata/properties" ma:root="true" ma:fieldsID="e1162fd84edfa31be9c6683bc45356d3" ns3:_="" ns4:_="">
    <xsd:import namespace="dc2d1881-2b2b-4e77-b5d9-8b3c0788c984"/>
    <xsd:import namespace="7a43851f-6483-42a4-87cc-512bd3aba7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1881-2b2b-4e77-b5d9-8b3c0788c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3851f-6483-42a4-87cc-512bd3aba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E08B10-A18A-406D-BB21-1A7582EE8AA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c2d1881-2b2b-4e77-b5d9-8b3c0788c984"/>
    <ds:schemaRef ds:uri="7a43851f-6483-42a4-87cc-512bd3aba7e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E921C-6D16-4E4A-A6EC-A1BFE9CB3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20B9A-7105-4605-9CE2-FC48B6A33D6A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9FA7F7-F736-4E31-9A0B-8F9776F6DE57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6eda40e4-38cc-4b64-a68a-f59134208826}" enabled="1" method="Privileged" siteId="{6324f4fb-86ee-4493-ba16-c819a916b48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2101_N_Letterhead_Boston_New_Letter.dotx</Template>
  <TotalTime>65</TotalTime>
  <Pages>1</Pages>
  <Words>383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Demosthenous, Aris</dc:creator>
  <cp:keywords/>
  <dc:description/>
  <cp:lastModifiedBy>Sanchez, Leo</cp:lastModifiedBy>
  <cp:revision>60</cp:revision>
  <cp:lastPrinted>2025-03-13T14:47:00Z</cp:lastPrinted>
  <dcterms:created xsi:type="dcterms:W3CDTF">2025-05-15T00:01:00Z</dcterms:created>
  <dcterms:modified xsi:type="dcterms:W3CDTF">2025-05-14T23:47:00Z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0x01010083100429C7C8E14588EBD5D21F170D25</vt:lpwstr>
  </property>
</Properties>
</file>